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94BE4" w14:textId="77777777" w:rsidR="00915FD7" w:rsidRDefault="00A94797" w:rsidP="00F64767">
      <w:pPr>
        <w:jc w:val="both"/>
        <w:rPr>
          <w:rFonts w:ascii="Times New Roman" w:hAnsi="Times New Roman"/>
          <w:b/>
          <w:lang w:val="mk-MK"/>
        </w:rPr>
      </w:pPr>
      <w:r>
        <w:rPr>
          <w:rFonts w:ascii="Times New Roman" w:hAnsi="Times New Roman"/>
          <w:b/>
          <w:lang w:val="mk-MK"/>
        </w:rPr>
        <w:t xml:space="preserve">МОДИФИКАЦИИТЕ ВО МУЗИЧКАТА ТРАДИЦИЈА КАКО РЕФЛЕКСИЈА НА </w:t>
      </w:r>
      <w:r w:rsidR="009F58B5">
        <w:rPr>
          <w:rFonts w:ascii="Times New Roman" w:hAnsi="Times New Roman"/>
          <w:b/>
          <w:lang w:val="mk-MK"/>
        </w:rPr>
        <w:t>СОВРЕМЕНИТЕ</w:t>
      </w:r>
      <w:r>
        <w:rPr>
          <w:rFonts w:ascii="Times New Roman" w:hAnsi="Times New Roman"/>
          <w:b/>
          <w:lang w:val="mk-MK"/>
        </w:rPr>
        <w:t xml:space="preserve"> МУЗИЧКИ ТЕКОВИ </w:t>
      </w:r>
    </w:p>
    <w:p w14:paraId="46015234" w14:textId="77777777" w:rsidR="00915FD7" w:rsidRDefault="00D92314" w:rsidP="00F64767">
      <w:pPr>
        <w:jc w:val="both"/>
        <w:rPr>
          <w:rFonts w:ascii="Times New Roman" w:hAnsi="Times New Roman"/>
          <w:b/>
          <w:lang w:val="mk-MK"/>
        </w:rPr>
      </w:pPr>
      <w:r>
        <w:rPr>
          <w:rFonts w:ascii="Times New Roman" w:hAnsi="Times New Roman"/>
          <w:b/>
          <w:lang w:val="mk-MK"/>
        </w:rPr>
        <w:t xml:space="preserve"> </w:t>
      </w:r>
    </w:p>
    <w:p w14:paraId="3BBB6FB4" w14:textId="77777777" w:rsidR="00F64767" w:rsidRDefault="00F64767" w:rsidP="00F64767">
      <w:pPr>
        <w:jc w:val="both"/>
        <w:rPr>
          <w:rFonts w:ascii="Times New Roman" w:hAnsi="Times New Roman"/>
          <w:lang w:val="mk-MK"/>
        </w:rPr>
      </w:pPr>
      <w:r w:rsidRPr="002C38EE">
        <w:rPr>
          <w:rFonts w:ascii="Times New Roman" w:hAnsi="Times New Roman"/>
          <w:b/>
          <w:lang w:val="mk-MK"/>
        </w:rPr>
        <w:t>Апстракт</w:t>
      </w:r>
      <w:r>
        <w:rPr>
          <w:rFonts w:ascii="Times New Roman" w:hAnsi="Times New Roman"/>
          <w:lang w:val="mk-MK"/>
        </w:rPr>
        <w:t xml:space="preserve"> </w:t>
      </w:r>
    </w:p>
    <w:p w14:paraId="20B92BED" w14:textId="77777777" w:rsidR="00F64767" w:rsidRDefault="00F64767" w:rsidP="00F64767">
      <w:pPr>
        <w:jc w:val="both"/>
        <w:rPr>
          <w:rFonts w:ascii="Times New Roman" w:hAnsi="Times New Roman"/>
          <w:lang w:val="mk-MK"/>
        </w:rPr>
      </w:pPr>
    </w:p>
    <w:p w14:paraId="7AD6ED46" w14:textId="0E1B006D" w:rsidR="00EA3E49" w:rsidRPr="00865F4B" w:rsidRDefault="00F64767" w:rsidP="00F64767">
      <w:pPr>
        <w:jc w:val="both"/>
        <w:rPr>
          <w:rFonts w:ascii="Times New Roman" w:hAnsi="Times New Roman"/>
          <w:lang w:val="mk-MK"/>
        </w:rPr>
      </w:pPr>
      <w:r>
        <w:rPr>
          <w:rFonts w:ascii="Times New Roman" w:hAnsi="Times New Roman"/>
          <w:lang w:val="mk-MK"/>
        </w:rPr>
        <w:t xml:space="preserve">Во овој текст се осврнуваме на муэичката традиција на турското население во с. Коџали, Радовишко. </w:t>
      </w:r>
      <w:r w:rsidR="00912917">
        <w:rPr>
          <w:rFonts w:ascii="Times New Roman" w:hAnsi="Times New Roman"/>
          <w:lang w:val="mk-MK"/>
        </w:rPr>
        <w:t xml:space="preserve">Станува эбор эа припадници на номадска эаедница – Јуруци, населени на овие простори пред повеќе од шест столетија. </w:t>
      </w:r>
      <w:r w:rsidR="009B139E">
        <w:rPr>
          <w:rFonts w:ascii="Times New Roman" w:hAnsi="Times New Roman"/>
          <w:lang w:val="mk-MK"/>
        </w:rPr>
        <w:t>Се фокусиравме на оваа рурална средина бидејќ</w:t>
      </w:r>
      <w:r w:rsidR="00E560A4">
        <w:rPr>
          <w:rFonts w:ascii="Times New Roman" w:hAnsi="Times New Roman"/>
          <w:lang w:val="mk-MK"/>
        </w:rPr>
        <w:t>и се одликува со</w:t>
      </w:r>
      <w:r w:rsidR="004A0441">
        <w:rPr>
          <w:rFonts w:ascii="Times New Roman" w:hAnsi="Times New Roman"/>
          <w:lang w:val="mk-MK"/>
        </w:rPr>
        <w:t xml:space="preserve"> повисок степен na</w:t>
      </w:r>
      <w:r w:rsidR="00912917">
        <w:rPr>
          <w:rFonts w:ascii="Times New Roman" w:hAnsi="Times New Roman"/>
          <w:lang w:val="mk-MK"/>
        </w:rPr>
        <w:t xml:space="preserve"> </w:t>
      </w:r>
      <w:r w:rsidR="00E560A4" w:rsidRPr="00E560A4">
        <w:rPr>
          <w:rFonts w:ascii="Times New Roman" w:hAnsi="Times New Roman"/>
          <w:lang w:val="mk-MK"/>
        </w:rPr>
        <w:t xml:space="preserve"> </w:t>
      </w:r>
      <w:r w:rsidR="00E560A4">
        <w:rPr>
          <w:rFonts w:ascii="Times New Roman" w:hAnsi="Times New Roman"/>
          <w:lang w:val="mk-MK"/>
        </w:rPr>
        <w:t>етнолошка, јазична и културолошка автохтоност</w:t>
      </w:r>
      <w:r w:rsidR="00912917">
        <w:rPr>
          <w:rFonts w:ascii="Times New Roman" w:hAnsi="Times New Roman"/>
          <w:lang w:val="mk-MK"/>
        </w:rPr>
        <w:t xml:space="preserve">, </w:t>
      </w:r>
      <w:r w:rsidR="004A0441">
        <w:rPr>
          <w:rFonts w:ascii="Times New Roman" w:hAnsi="Times New Roman"/>
          <w:lang w:val="mk-MK"/>
        </w:rPr>
        <w:t>како</w:t>
      </w:r>
      <w:r w:rsidR="00912917">
        <w:rPr>
          <w:rFonts w:ascii="Times New Roman" w:hAnsi="Times New Roman"/>
          <w:lang w:val="mk-MK"/>
        </w:rPr>
        <w:t xml:space="preserve"> симбол на оваа популација. </w:t>
      </w:r>
      <w:r w:rsidR="0057496C">
        <w:rPr>
          <w:rFonts w:ascii="Times New Roman" w:hAnsi="Times New Roman"/>
          <w:lang w:val="mk-MK"/>
        </w:rPr>
        <w:t>Овие карактеристики кои во голема мера придонеле за подолга презервација на културното наследство се рефлектираат и врз музичката традиција.</w:t>
      </w:r>
      <w:r w:rsidR="0022450C">
        <w:rPr>
          <w:rFonts w:ascii="Times New Roman" w:hAnsi="Times New Roman"/>
          <w:lang w:val="mk-MK"/>
        </w:rPr>
        <w:t xml:space="preserve"> Во текот на последнава деценија д</w:t>
      </w:r>
      <w:r w:rsidR="0057496C">
        <w:rPr>
          <w:rFonts w:ascii="Times New Roman" w:hAnsi="Times New Roman"/>
          <w:lang w:val="mk-MK"/>
        </w:rPr>
        <w:t xml:space="preserve">оминацијата на глобалните муэички текови </w:t>
      </w:r>
      <w:r w:rsidR="0022450C">
        <w:rPr>
          <w:rFonts w:ascii="Times New Roman" w:hAnsi="Times New Roman"/>
          <w:lang w:val="mk-MK"/>
        </w:rPr>
        <w:t>и светските муэички трендови драстично ја иэменуваат</w:t>
      </w:r>
      <w:r w:rsidR="0057496C">
        <w:rPr>
          <w:rFonts w:ascii="Times New Roman" w:hAnsi="Times New Roman"/>
          <w:lang w:val="mk-MK"/>
        </w:rPr>
        <w:t xml:space="preserve"> </w:t>
      </w:r>
      <w:r w:rsidR="004A0441">
        <w:rPr>
          <w:rFonts w:ascii="Times New Roman" w:hAnsi="Times New Roman"/>
          <w:lang w:val="mk-MK"/>
        </w:rPr>
        <w:t xml:space="preserve">сликата на </w:t>
      </w:r>
      <w:r w:rsidR="00C94205">
        <w:rPr>
          <w:rFonts w:ascii="Times New Roman" w:hAnsi="Times New Roman"/>
          <w:lang w:val="mk-MK"/>
        </w:rPr>
        <w:t xml:space="preserve">наследената муэичка култура на Јуруците во Коџали. </w:t>
      </w:r>
      <w:r w:rsidR="004A0441">
        <w:rPr>
          <w:rFonts w:ascii="Times New Roman" w:hAnsi="Times New Roman"/>
          <w:lang w:val="mk-MK"/>
        </w:rPr>
        <w:t>Тоа го потврди и</w:t>
      </w:r>
      <w:r w:rsidR="005A08C0">
        <w:rPr>
          <w:rFonts w:ascii="Times New Roman" w:hAnsi="Times New Roman"/>
          <w:lang w:val="mk-MK"/>
        </w:rPr>
        <w:t xml:space="preserve"> теренско</w:t>
      </w:r>
      <w:r w:rsidR="004A0441">
        <w:rPr>
          <w:rFonts w:ascii="Times New Roman" w:hAnsi="Times New Roman"/>
          <w:lang w:val="mk-MK"/>
        </w:rPr>
        <w:t>то</w:t>
      </w:r>
      <w:r w:rsidR="005A08C0">
        <w:rPr>
          <w:rFonts w:ascii="Times New Roman" w:hAnsi="Times New Roman"/>
          <w:lang w:val="mk-MK"/>
        </w:rPr>
        <w:t xml:space="preserve"> истражување спроведено во лето</w:t>
      </w:r>
      <w:r w:rsidR="00B81024">
        <w:rPr>
          <w:rFonts w:ascii="Times New Roman" w:hAnsi="Times New Roman"/>
          <w:lang w:val="mk-MK"/>
        </w:rPr>
        <w:t xml:space="preserve">то 2011 година, преку собирање и </w:t>
      </w:r>
      <w:r w:rsidR="005A08C0">
        <w:rPr>
          <w:rFonts w:ascii="Times New Roman" w:hAnsi="Times New Roman"/>
          <w:lang w:val="mk-MK"/>
        </w:rPr>
        <w:t xml:space="preserve">снимање </w:t>
      </w:r>
      <w:r w:rsidR="00B81024">
        <w:rPr>
          <w:rFonts w:ascii="Times New Roman" w:hAnsi="Times New Roman"/>
          <w:lang w:val="mk-MK"/>
        </w:rPr>
        <w:t xml:space="preserve">на музички материјали, како </w:t>
      </w:r>
      <w:r w:rsidR="005A08C0">
        <w:rPr>
          <w:rFonts w:ascii="Times New Roman" w:hAnsi="Times New Roman"/>
          <w:lang w:val="mk-MK"/>
        </w:rPr>
        <w:t>и проследување на поедини световни настани, во кои музиката игра значајна улога.</w:t>
      </w:r>
      <w:r w:rsidR="00624F0F" w:rsidRPr="00624F0F">
        <w:rPr>
          <w:rFonts w:ascii="Times New Roman" w:hAnsi="Times New Roman"/>
          <w:lang w:val="mk-MK"/>
        </w:rPr>
        <w:t xml:space="preserve"> </w:t>
      </w:r>
      <w:r w:rsidR="00624F0F">
        <w:rPr>
          <w:rFonts w:ascii="Times New Roman" w:hAnsi="Times New Roman"/>
          <w:lang w:val="mk-MK"/>
        </w:rPr>
        <w:t xml:space="preserve">Базата на податоци ја формиравме од </w:t>
      </w:r>
      <w:r w:rsidR="00CC29C5">
        <w:rPr>
          <w:rFonts w:ascii="Times New Roman" w:hAnsi="Times New Roman"/>
          <w:lang w:val="mk-MK"/>
        </w:rPr>
        <w:t xml:space="preserve">муэичкиот </w:t>
      </w:r>
      <w:r w:rsidR="00624F0F">
        <w:rPr>
          <w:rFonts w:ascii="Times New Roman" w:hAnsi="Times New Roman"/>
          <w:lang w:val="mk-MK"/>
        </w:rPr>
        <w:t xml:space="preserve">репертоар </w:t>
      </w:r>
      <w:r w:rsidR="00B81024">
        <w:rPr>
          <w:rFonts w:ascii="Times New Roman" w:hAnsi="Times New Roman"/>
          <w:lang w:val="mk-MK"/>
        </w:rPr>
        <w:t>изведен за потребите на теренското истражување. Мал дел од овие песни се застапени</w:t>
      </w:r>
      <w:r w:rsidR="00624F0F">
        <w:rPr>
          <w:rFonts w:ascii="Times New Roman" w:hAnsi="Times New Roman"/>
          <w:lang w:val="mk-MK"/>
        </w:rPr>
        <w:t xml:space="preserve"> </w:t>
      </w:r>
      <w:r w:rsidR="00B81024">
        <w:rPr>
          <w:rFonts w:ascii="Times New Roman" w:hAnsi="Times New Roman"/>
          <w:lang w:val="mk-MK"/>
        </w:rPr>
        <w:t xml:space="preserve">и на </w:t>
      </w:r>
      <w:r w:rsidR="00624F0F">
        <w:rPr>
          <w:rFonts w:ascii="Times New Roman" w:hAnsi="Times New Roman"/>
          <w:lang w:val="mk-MK"/>
        </w:rPr>
        <w:t>колективни</w:t>
      </w:r>
      <w:r w:rsidR="00B81024">
        <w:rPr>
          <w:rFonts w:ascii="Times New Roman" w:hAnsi="Times New Roman"/>
          <w:lang w:val="mk-MK"/>
        </w:rPr>
        <w:t>те</w:t>
      </w:r>
      <w:r w:rsidR="00624F0F">
        <w:rPr>
          <w:rFonts w:ascii="Times New Roman" w:hAnsi="Times New Roman"/>
          <w:lang w:val="mk-MK"/>
        </w:rPr>
        <w:t xml:space="preserve"> културни настани, св</w:t>
      </w:r>
      <w:r w:rsidR="00E71818">
        <w:rPr>
          <w:rFonts w:ascii="Times New Roman" w:hAnsi="Times New Roman"/>
          <w:lang w:val="mk-MK"/>
        </w:rPr>
        <w:t>а</w:t>
      </w:r>
      <w:r w:rsidR="00624F0F">
        <w:rPr>
          <w:rFonts w:ascii="Times New Roman" w:hAnsi="Times New Roman"/>
          <w:lang w:val="mk-MK"/>
        </w:rPr>
        <w:t xml:space="preserve">дби, сунети, праэници, кои придонесуваат во одржувањето на социјалниот живот и интегрирањето на заедницата. </w:t>
      </w:r>
      <w:r w:rsidR="00CC29C5">
        <w:rPr>
          <w:rFonts w:ascii="Times New Roman" w:hAnsi="Times New Roman"/>
          <w:lang w:val="mk-MK"/>
        </w:rPr>
        <w:t xml:space="preserve">Аналиэата на </w:t>
      </w:r>
      <w:r w:rsidR="00E71818">
        <w:rPr>
          <w:rFonts w:ascii="Times New Roman" w:hAnsi="Times New Roman"/>
          <w:lang w:val="mk-MK"/>
        </w:rPr>
        <w:t>муэичкиот материјал</w:t>
      </w:r>
      <w:r w:rsidR="00CC29C5">
        <w:rPr>
          <w:rFonts w:ascii="Times New Roman" w:hAnsi="Times New Roman"/>
          <w:lang w:val="mk-MK"/>
        </w:rPr>
        <w:t xml:space="preserve"> покажа дека </w:t>
      </w:r>
      <w:r w:rsidR="00E71818">
        <w:rPr>
          <w:rFonts w:ascii="Times New Roman" w:hAnsi="Times New Roman"/>
          <w:lang w:val="mk-MK"/>
        </w:rPr>
        <w:t>репертоаро</w:t>
      </w:r>
      <w:r w:rsidR="00AC48B2">
        <w:rPr>
          <w:rFonts w:ascii="Times New Roman" w:hAnsi="Times New Roman"/>
          <w:lang w:val="mk-MK"/>
        </w:rPr>
        <w:t xml:space="preserve">т се состои од локални изворни, </w:t>
      </w:r>
      <w:r w:rsidR="00E71818">
        <w:rPr>
          <w:rFonts w:ascii="Times New Roman" w:hAnsi="Times New Roman"/>
          <w:lang w:val="mk-MK"/>
        </w:rPr>
        <w:t>румели</w:t>
      </w:r>
      <w:r w:rsidR="001E59AF">
        <w:rPr>
          <w:rFonts w:ascii="Times New Roman" w:hAnsi="Times New Roman"/>
          <w:lang w:val="mk-MK"/>
        </w:rPr>
        <w:t>ски</w:t>
      </w:r>
      <w:r w:rsidR="00AC48B2" w:rsidRPr="00AC48B2">
        <w:rPr>
          <w:rFonts w:ascii="Times New Roman" w:hAnsi="Times New Roman"/>
          <w:lang w:val="mk-MK"/>
        </w:rPr>
        <w:t xml:space="preserve"> </w:t>
      </w:r>
      <w:r w:rsidR="00AC48B2">
        <w:rPr>
          <w:rFonts w:ascii="Times New Roman" w:hAnsi="Times New Roman"/>
          <w:lang w:val="mk-MK"/>
        </w:rPr>
        <w:t xml:space="preserve">песни од поширокиот регион, како и новосоэдадени народни од Р. Турција. </w:t>
      </w:r>
      <w:r w:rsidR="00E71818">
        <w:rPr>
          <w:rFonts w:ascii="Times New Roman" w:hAnsi="Times New Roman"/>
          <w:lang w:val="mk-MK"/>
        </w:rPr>
        <w:t>Текстовите во кои преовла</w:t>
      </w:r>
      <w:r w:rsidR="0032276D">
        <w:rPr>
          <w:rFonts w:ascii="Times New Roman" w:hAnsi="Times New Roman"/>
          <w:lang w:val="mk-MK"/>
        </w:rPr>
        <w:t>дува регионалниот јазичен идиом</w:t>
      </w:r>
      <w:r w:rsidR="00E71818">
        <w:rPr>
          <w:rFonts w:ascii="Times New Roman" w:hAnsi="Times New Roman"/>
          <w:lang w:val="mk-MK"/>
        </w:rPr>
        <w:t xml:space="preserve"> често се прилагодуваат на мелодиското движење на песната.</w:t>
      </w:r>
      <w:r w:rsidR="00AC48B2">
        <w:rPr>
          <w:rFonts w:ascii="Times New Roman" w:hAnsi="Times New Roman"/>
          <w:lang w:val="mk-MK"/>
        </w:rPr>
        <w:t xml:space="preserve"> </w:t>
      </w:r>
      <w:r w:rsidR="000C3655">
        <w:rPr>
          <w:rFonts w:ascii="Times New Roman" w:hAnsi="Times New Roman"/>
          <w:lang w:val="mk-MK"/>
        </w:rPr>
        <w:t>Најсигнификантни</w:t>
      </w:r>
      <w:r w:rsidR="00865F4B">
        <w:rPr>
          <w:rFonts w:ascii="Times New Roman" w:hAnsi="Times New Roman"/>
          <w:lang w:val="mk-MK"/>
        </w:rPr>
        <w:t>те модификации</w:t>
      </w:r>
      <w:r w:rsidR="000C3655">
        <w:rPr>
          <w:rFonts w:ascii="Times New Roman" w:hAnsi="Times New Roman"/>
          <w:lang w:val="mk-MK"/>
        </w:rPr>
        <w:t xml:space="preserve"> во </w:t>
      </w:r>
      <w:r w:rsidR="00CE600D">
        <w:rPr>
          <w:rFonts w:ascii="Times New Roman" w:hAnsi="Times New Roman"/>
          <w:lang w:val="mk-MK"/>
        </w:rPr>
        <w:t>муэичката традиција</w:t>
      </w:r>
      <w:r w:rsidR="00865F4B">
        <w:rPr>
          <w:rFonts w:ascii="Times New Roman" w:hAnsi="Times New Roman"/>
          <w:lang w:val="mk-MK"/>
        </w:rPr>
        <w:t xml:space="preserve"> се эабеле</w:t>
      </w:r>
      <w:r w:rsidR="00CE600D">
        <w:rPr>
          <w:rFonts w:ascii="Times New Roman" w:hAnsi="Times New Roman"/>
          <w:lang w:val="mk-MK"/>
        </w:rPr>
        <w:t>жу</w:t>
      </w:r>
      <w:r w:rsidR="00865F4B">
        <w:rPr>
          <w:rFonts w:ascii="Times New Roman" w:hAnsi="Times New Roman"/>
          <w:lang w:val="mk-MK"/>
        </w:rPr>
        <w:t xml:space="preserve">ваат во </w:t>
      </w:r>
      <w:r w:rsidR="000C3655">
        <w:rPr>
          <w:rFonts w:ascii="Times New Roman" w:hAnsi="Times New Roman"/>
          <w:lang w:val="mk-MK"/>
        </w:rPr>
        <w:t>однос на иэведувачкиот состав и употребата на муэички</w:t>
      </w:r>
      <w:r w:rsidR="00915FD7">
        <w:rPr>
          <w:rFonts w:ascii="Times New Roman" w:hAnsi="Times New Roman"/>
          <w:lang w:val="mk-MK"/>
        </w:rPr>
        <w:t>те инструменти. Традиционалните</w:t>
      </w:r>
      <w:r w:rsidR="000C3655">
        <w:rPr>
          <w:rFonts w:ascii="Times New Roman" w:hAnsi="Times New Roman"/>
          <w:lang w:val="mk-MK"/>
        </w:rPr>
        <w:t xml:space="preserve"> </w:t>
      </w:r>
      <w:r w:rsidR="0032276D">
        <w:rPr>
          <w:rFonts w:ascii="Times New Roman" w:hAnsi="Times New Roman"/>
          <w:lang w:val="mk-MK"/>
        </w:rPr>
        <w:t xml:space="preserve">инструменти </w:t>
      </w:r>
      <w:r w:rsidR="000C3655">
        <w:rPr>
          <w:rFonts w:ascii="Times New Roman" w:hAnsi="Times New Roman"/>
          <w:lang w:val="mk-MK"/>
        </w:rPr>
        <w:t>эурлата и тапанот</w:t>
      </w:r>
      <w:r w:rsidR="00434D7B">
        <w:rPr>
          <w:rFonts w:ascii="Times New Roman" w:hAnsi="Times New Roman"/>
          <w:lang w:val="mk-MK"/>
        </w:rPr>
        <w:t>,</w:t>
      </w:r>
      <w:r w:rsidR="000C3655">
        <w:rPr>
          <w:rFonts w:ascii="Times New Roman" w:hAnsi="Times New Roman"/>
          <w:lang w:val="mk-MK"/>
        </w:rPr>
        <w:t xml:space="preserve"> кои </w:t>
      </w:r>
      <w:r w:rsidR="00C91D38">
        <w:rPr>
          <w:rFonts w:ascii="Times New Roman" w:hAnsi="Times New Roman"/>
          <w:lang w:val="mk-MK"/>
        </w:rPr>
        <w:t>до неодамна беа одраэ на муэичкиот идентитет</w:t>
      </w:r>
      <w:r w:rsidR="00434D7B">
        <w:rPr>
          <w:rFonts w:ascii="Times New Roman" w:hAnsi="Times New Roman"/>
          <w:lang w:val="mk-MK"/>
        </w:rPr>
        <w:t xml:space="preserve"> на ова население</w:t>
      </w:r>
      <w:r w:rsidR="00E06E59">
        <w:rPr>
          <w:rFonts w:ascii="Times New Roman" w:hAnsi="Times New Roman"/>
          <w:lang w:val="mk-MK"/>
        </w:rPr>
        <w:t>, се эаменети</w:t>
      </w:r>
      <w:r w:rsidR="00C91D38">
        <w:rPr>
          <w:rFonts w:ascii="Times New Roman" w:hAnsi="Times New Roman"/>
          <w:lang w:val="mk-MK"/>
        </w:rPr>
        <w:t xml:space="preserve"> со инстру</w:t>
      </w:r>
      <w:r w:rsidR="00126BD7">
        <w:rPr>
          <w:rFonts w:ascii="Times New Roman" w:hAnsi="Times New Roman"/>
          <w:lang w:val="mk-MK"/>
        </w:rPr>
        <w:t xml:space="preserve">менти од эападна провениенција. </w:t>
      </w:r>
      <w:r w:rsidR="00915FD7">
        <w:rPr>
          <w:rFonts w:ascii="Times New Roman" w:hAnsi="Times New Roman" w:cs="Arial"/>
          <w:lang w:val="mk-MK"/>
        </w:rPr>
        <w:t>Особено у</w:t>
      </w:r>
      <w:r w:rsidR="00EA3E49">
        <w:rPr>
          <w:rFonts w:ascii="Times New Roman" w:hAnsi="Times New Roman" w:cs="Arial"/>
          <w:lang w:val="mk-MK"/>
        </w:rPr>
        <w:t xml:space="preserve">потребата </w:t>
      </w:r>
      <w:r w:rsidR="001C2249">
        <w:rPr>
          <w:rFonts w:ascii="Times New Roman" w:hAnsi="Times New Roman" w:cs="Arial"/>
          <w:lang w:val="mk-MK"/>
        </w:rPr>
        <w:t>на</w:t>
      </w:r>
      <w:r w:rsidR="00EA3E49">
        <w:rPr>
          <w:rFonts w:ascii="Times New Roman" w:hAnsi="Times New Roman" w:cs="Arial"/>
          <w:lang w:val="mk-MK"/>
        </w:rPr>
        <w:t xml:space="preserve"> синтесајэерот предиэвикува промени не само во эвучните бои туку и во мелодиската структура на макамите, типични эа турската муэика, поради немо</w:t>
      </w:r>
      <w:r w:rsidR="00126BD7">
        <w:rPr>
          <w:rFonts w:ascii="Times New Roman" w:hAnsi="Times New Roman" w:cs="Arial"/>
          <w:lang w:val="mk-MK"/>
        </w:rPr>
        <w:t>жноста э</w:t>
      </w:r>
      <w:r w:rsidR="00EA3E49">
        <w:rPr>
          <w:rFonts w:ascii="Times New Roman" w:hAnsi="Times New Roman" w:cs="Arial"/>
          <w:lang w:val="mk-MK"/>
        </w:rPr>
        <w:t xml:space="preserve">а интерпретација на микроинтервалите на темпериран инструмент. </w:t>
      </w:r>
    </w:p>
    <w:p w14:paraId="22598FE4" w14:textId="77777777" w:rsidR="0086024F" w:rsidRDefault="00EA3E49" w:rsidP="0086024F">
      <w:pPr>
        <w:jc w:val="both"/>
        <w:rPr>
          <w:rFonts w:ascii="Times New Roman" w:hAnsi="Times New Roman"/>
          <w:lang w:val="mk-MK"/>
        </w:rPr>
      </w:pPr>
      <w:r>
        <w:rPr>
          <w:rFonts w:ascii="Times New Roman" w:hAnsi="Times New Roman" w:cs="Arial"/>
          <w:lang w:val="mk-MK"/>
        </w:rPr>
        <w:t xml:space="preserve"> </w:t>
      </w:r>
    </w:p>
    <w:p w14:paraId="60F1E23C" w14:textId="77777777" w:rsidR="00F64767" w:rsidRPr="0094414E" w:rsidRDefault="0086024F" w:rsidP="0086024F">
      <w:pPr>
        <w:jc w:val="both"/>
        <w:rPr>
          <w:rFonts w:ascii="Times New Roman" w:hAnsi="Times New Roman"/>
          <w:lang w:val="mk-MK"/>
        </w:rPr>
      </w:pPr>
      <w:r w:rsidRPr="0086024F">
        <w:rPr>
          <w:rFonts w:ascii="Times New Roman" w:hAnsi="Times New Roman"/>
          <w:b/>
          <w:lang w:val="mk-MK"/>
        </w:rPr>
        <w:t xml:space="preserve">Клучни эборови: </w:t>
      </w:r>
      <w:r w:rsidRPr="0094414E">
        <w:rPr>
          <w:rFonts w:ascii="Times New Roman" w:hAnsi="Times New Roman"/>
          <w:lang w:val="mk-MK"/>
        </w:rPr>
        <w:t>Муэичка традиција, современи текови, модификација, инструменти</w:t>
      </w:r>
    </w:p>
    <w:p w14:paraId="3A8111C8" w14:textId="77777777" w:rsidR="00E560A4" w:rsidRDefault="00E560A4">
      <w:pPr>
        <w:rPr>
          <w:b/>
        </w:rPr>
      </w:pPr>
    </w:p>
    <w:p w14:paraId="0493F469" w14:textId="77777777" w:rsidR="004835D2" w:rsidRDefault="004835D2">
      <w:pPr>
        <w:rPr>
          <w:b/>
        </w:rPr>
      </w:pPr>
    </w:p>
    <w:p w14:paraId="045764D8" w14:textId="3C7F1A59" w:rsidR="00197C25" w:rsidRPr="00AE37BE" w:rsidRDefault="004835D2" w:rsidP="004835D2">
      <w:pPr>
        <w:spacing w:line="360" w:lineRule="auto"/>
        <w:jc w:val="both"/>
        <w:rPr>
          <w:rFonts w:ascii="Times New Roman" w:hAnsi="Times New Roman"/>
          <w:b/>
          <w:lang w:val="mk-MK"/>
        </w:rPr>
      </w:pPr>
      <w:r w:rsidRPr="00AE37BE">
        <w:rPr>
          <w:rFonts w:ascii="Times New Roman" w:hAnsi="Times New Roman"/>
          <w:b/>
          <w:lang w:val="ru-RU"/>
        </w:rPr>
        <w:t>В</w:t>
      </w:r>
      <w:r w:rsidRPr="00AE37BE">
        <w:rPr>
          <w:rFonts w:ascii="Times New Roman" w:hAnsi="Times New Roman"/>
          <w:b/>
          <w:lang w:val="mk-MK"/>
        </w:rPr>
        <w:t>овед</w:t>
      </w:r>
    </w:p>
    <w:p w14:paraId="32ADEEA1" w14:textId="6BFF0D04" w:rsidR="00265620" w:rsidRDefault="008B260A" w:rsidP="00265620">
      <w:pPr>
        <w:spacing w:line="360" w:lineRule="auto"/>
        <w:ind w:firstLine="720"/>
        <w:jc w:val="both"/>
        <w:rPr>
          <w:rFonts w:ascii="Times New Roman" w:hAnsi="Times New Roman"/>
          <w:lang w:val="mk-MK"/>
        </w:rPr>
      </w:pPr>
      <w:r>
        <w:rPr>
          <w:rFonts w:ascii="Times New Roman" w:hAnsi="Times New Roman"/>
          <w:lang w:val="mk-MK"/>
        </w:rPr>
        <w:t>Степенот на презервацијата на традиционалните белези во една рурална заедница всушност во голема мера зависи од географската лоцираност, односно од степенот на комуникацијата со урбаните среди</w:t>
      </w:r>
      <w:r w:rsidR="00774763">
        <w:rPr>
          <w:rFonts w:ascii="Times New Roman" w:hAnsi="Times New Roman"/>
          <w:lang w:val="mk-MK"/>
        </w:rPr>
        <w:t>ни како и комуникациските референ</w:t>
      </w:r>
      <w:r>
        <w:rPr>
          <w:rFonts w:ascii="Times New Roman" w:hAnsi="Times New Roman"/>
          <w:lang w:val="mk-MK"/>
        </w:rPr>
        <w:t xml:space="preserve">ци на самата заедница. Според тоа, кај планинските рурални средини кои се пооддалечени од градските јадра се забележува поголема индивидуалност. Меѓу </w:t>
      </w:r>
      <w:r w:rsidR="00926D1D">
        <w:rPr>
          <w:rFonts w:ascii="Times New Roman" w:hAnsi="Times New Roman"/>
          <w:lang w:val="mk-MK"/>
        </w:rPr>
        <w:lastRenderedPageBreak/>
        <w:t>овие</w:t>
      </w:r>
      <w:r>
        <w:rPr>
          <w:rFonts w:ascii="Times New Roman" w:hAnsi="Times New Roman"/>
          <w:lang w:val="mk-MK"/>
        </w:rPr>
        <w:t xml:space="preserve"> заедници во Р. Македонија егзистираат и поспецифични заедници кои се одликуваат со географска, етнолошка, јазична и културолошка затвореност. Станува збор за јуручките заедници кои се лоцирани претежно во источниот и во дел од западниот регион од земјава. </w:t>
      </w:r>
      <w:r w:rsidR="00957512">
        <w:rPr>
          <w:rFonts w:ascii="Times New Roman" w:hAnsi="Times New Roman"/>
          <w:lang w:val="mk-MK"/>
        </w:rPr>
        <w:t>Ка</w:t>
      </w:r>
      <w:r>
        <w:rPr>
          <w:rFonts w:ascii="Times New Roman" w:hAnsi="Times New Roman"/>
          <w:lang w:val="mk-MK"/>
        </w:rPr>
        <w:t>ко засебна турска етничка група</w:t>
      </w:r>
      <w:r w:rsidR="00F14157">
        <w:rPr>
          <w:rFonts w:ascii="Times New Roman" w:hAnsi="Times New Roman"/>
          <w:lang w:val="mk-MK"/>
        </w:rPr>
        <w:t xml:space="preserve"> Јуруците</w:t>
      </w:r>
      <w:r w:rsidR="000F3718">
        <w:rPr>
          <w:rFonts w:ascii="Times New Roman" w:hAnsi="Times New Roman"/>
          <w:lang w:val="mk-MK"/>
        </w:rPr>
        <w:t xml:space="preserve"> меѓу другото</w:t>
      </w:r>
      <w:r w:rsidR="00F14157">
        <w:rPr>
          <w:rFonts w:ascii="Times New Roman" w:hAnsi="Times New Roman"/>
          <w:lang w:val="mk-MK"/>
        </w:rPr>
        <w:t xml:space="preserve"> се издвојуваат</w:t>
      </w:r>
      <w:r>
        <w:rPr>
          <w:rFonts w:ascii="Times New Roman" w:hAnsi="Times New Roman"/>
          <w:lang w:val="mk-MK"/>
        </w:rPr>
        <w:t xml:space="preserve"> </w:t>
      </w:r>
      <w:r w:rsidR="000F3718">
        <w:rPr>
          <w:rFonts w:ascii="Times New Roman" w:hAnsi="Times New Roman"/>
          <w:lang w:val="mk-MK"/>
        </w:rPr>
        <w:t xml:space="preserve">и </w:t>
      </w:r>
      <w:r>
        <w:rPr>
          <w:rFonts w:ascii="Times New Roman" w:hAnsi="Times New Roman"/>
          <w:lang w:val="mk-MK"/>
        </w:rPr>
        <w:t>со своите</w:t>
      </w:r>
      <w:r w:rsidR="00957512">
        <w:rPr>
          <w:rFonts w:ascii="Times New Roman" w:hAnsi="Times New Roman"/>
          <w:lang w:val="mk-MK"/>
        </w:rPr>
        <w:t xml:space="preserve"> обичајни и фолклорни посебности. Овие карактеристики </w:t>
      </w:r>
      <w:r>
        <w:rPr>
          <w:rFonts w:ascii="Times New Roman" w:hAnsi="Times New Roman"/>
          <w:lang w:val="mk-MK"/>
        </w:rPr>
        <w:t>се</w:t>
      </w:r>
      <w:r w:rsidR="00957512">
        <w:rPr>
          <w:rFonts w:ascii="Times New Roman" w:hAnsi="Times New Roman"/>
          <w:lang w:val="mk-MK"/>
        </w:rPr>
        <w:t xml:space="preserve"> резултат на нивната </w:t>
      </w:r>
      <w:r>
        <w:rPr>
          <w:rFonts w:ascii="Times New Roman" w:hAnsi="Times New Roman"/>
          <w:lang w:val="mk-MK"/>
        </w:rPr>
        <w:t>долгогодишна</w:t>
      </w:r>
      <w:r w:rsidR="00957512">
        <w:rPr>
          <w:rFonts w:ascii="Times New Roman" w:hAnsi="Times New Roman"/>
          <w:lang w:val="mk-MK"/>
        </w:rPr>
        <w:t xml:space="preserve"> затворена социј</w:t>
      </w:r>
      <w:r w:rsidR="006801C8">
        <w:rPr>
          <w:rFonts w:ascii="Times New Roman" w:hAnsi="Times New Roman"/>
          <w:lang w:val="mk-MK"/>
        </w:rPr>
        <w:t>ална заедница и задоцнeто</w:t>
      </w:r>
      <w:r w:rsidR="00957512">
        <w:rPr>
          <w:rFonts w:ascii="Times New Roman" w:hAnsi="Times New Roman"/>
          <w:lang w:val="mk-MK"/>
        </w:rPr>
        <w:t xml:space="preserve"> обезбедување на некои основни придобивки од современото живеење. </w:t>
      </w:r>
    </w:p>
    <w:p w14:paraId="19750796" w14:textId="528005F5" w:rsidR="00E24F67" w:rsidRPr="004A3C71" w:rsidRDefault="00197C25" w:rsidP="00E24F67">
      <w:pPr>
        <w:spacing w:line="360" w:lineRule="auto"/>
        <w:ind w:firstLine="720"/>
        <w:jc w:val="both"/>
        <w:rPr>
          <w:rFonts w:ascii="Times New Roman" w:hAnsi="Times New Roman"/>
        </w:rPr>
      </w:pPr>
      <w:r>
        <w:rPr>
          <w:rFonts w:ascii="Times New Roman" w:hAnsi="Times New Roman"/>
          <w:lang w:val="mk-MK"/>
        </w:rPr>
        <w:t>Иако е непобитен фактот дека вреднувањето на традиционалните обичаи и обележја е највисоко во ваквите средини, сепак, модернизацијата како и пошироки миграциони процеси кои што го наметнуваат новиот начин на живеење, имаат есенцијална уло</w:t>
      </w:r>
      <w:r w:rsidR="009C4BD1">
        <w:rPr>
          <w:rFonts w:ascii="Times New Roman" w:hAnsi="Times New Roman"/>
          <w:lang w:val="mk-MK"/>
        </w:rPr>
        <w:t xml:space="preserve">га за промените на традицијата. </w:t>
      </w:r>
      <w:r w:rsidR="00E24F67">
        <w:rPr>
          <w:rFonts w:ascii="Times New Roman" w:hAnsi="Times New Roman"/>
          <w:lang w:val="mk-MK"/>
        </w:rPr>
        <w:t>Доминацијата на глобалните текови и светските културни трендови драстично ја иэменуваат сликата</w:t>
      </w:r>
      <w:r w:rsidR="00E24F67" w:rsidRPr="00E24F67">
        <w:rPr>
          <w:rFonts w:ascii="Times New Roman" w:hAnsi="Times New Roman"/>
          <w:lang w:val="mk-MK"/>
        </w:rPr>
        <w:t xml:space="preserve"> </w:t>
      </w:r>
      <w:r w:rsidR="00E24F67">
        <w:rPr>
          <w:rFonts w:ascii="Times New Roman" w:hAnsi="Times New Roman"/>
          <w:lang w:val="mk-MK"/>
        </w:rPr>
        <w:t>на културното наследство и кај овие најизолирани рурални заедници.</w:t>
      </w:r>
      <w:r w:rsidR="00D35943" w:rsidRPr="00D35943">
        <w:rPr>
          <w:rFonts w:ascii="Times New Roman" w:hAnsi="Times New Roman"/>
          <w:lang w:val="mk-MK"/>
        </w:rPr>
        <w:t xml:space="preserve"> </w:t>
      </w:r>
      <w:r w:rsidR="00D35943">
        <w:rPr>
          <w:rFonts w:ascii="Times New Roman" w:hAnsi="Times New Roman"/>
          <w:lang w:val="mk-MK"/>
        </w:rPr>
        <w:t>Овие</w:t>
      </w:r>
      <w:r w:rsidR="00D35943" w:rsidRPr="00AE37BE">
        <w:rPr>
          <w:rFonts w:ascii="Times New Roman" w:hAnsi="Times New Roman"/>
          <w:lang w:val="mk-MK"/>
        </w:rPr>
        <w:t xml:space="preserve"> услови најчесто соэдаваат јаэ помеѓу минатото и иднината поради што идните генерации се оформуваат со минимални соэнанија эа минатата традиција</w:t>
      </w:r>
      <w:r w:rsidR="00D35943" w:rsidRPr="00957C0F">
        <w:rPr>
          <w:rFonts w:ascii="MAC C Times" w:hAnsi="MAC C Times"/>
          <w:lang w:val="mk-MK"/>
        </w:rPr>
        <w:t xml:space="preserve">. </w:t>
      </w:r>
    </w:p>
    <w:p w14:paraId="0DCE14E9" w14:textId="070F8C3E" w:rsidR="006C32E7" w:rsidRDefault="005953E5" w:rsidP="006C32E7">
      <w:pPr>
        <w:spacing w:line="360" w:lineRule="auto"/>
        <w:ind w:firstLine="720"/>
        <w:jc w:val="both"/>
        <w:rPr>
          <w:rFonts w:ascii="Times New Roman" w:hAnsi="Times New Roman"/>
          <w:lang w:val="mk-MK"/>
        </w:rPr>
      </w:pPr>
      <w:r>
        <w:rPr>
          <w:rFonts w:ascii="Times New Roman" w:hAnsi="Times New Roman"/>
          <w:lang w:val="mk-MK"/>
        </w:rPr>
        <w:t>О</w:t>
      </w:r>
      <w:r w:rsidR="00E24F67">
        <w:rPr>
          <w:rFonts w:ascii="Times New Roman" w:hAnsi="Times New Roman"/>
          <w:lang w:val="mk-MK"/>
        </w:rPr>
        <w:t xml:space="preserve">вие случувања на глобален план се рефлектираат и врз </w:t>
      </w:r>
      <w:r w:rsidR="00957512">
        <w:rPr>
          <w:rFonts w:ascii="Times New Roman" w:hAnsi="Times New Roman"/>
          <w:lang w:val="mk-MK"/>
        </w:rPr>
        <w:t xml:space="preserve">наследената </w:t>
      </w:r>
      <w:r w:rsidR="00E10188">
        <w:rPr>
          <w:rFonts w:ascii="Times New Roman" w:hAnsi="Times New Roman"/>
          <w:lang w:val="mk-MK"/>
        </w:rPr>
        <w:t>музичка</w:t>
      </w:r>
      <w:r w:rsidR="00957512">
        <w:rPr>
          <w:rFonts w:ascii="Times New Roman" w:hAnsi="Times New Roman"/>
          <w:lang w:val="mk-MK"/>
        </w:rPr>
        <w:t xml:space="preserve"> </w:t>
      </w:r>
      <w:r w:rsidR="009F2A58">
        <w:rPr>
          <w:rFonts w:ascii="Times New Roman" w:hAnsi="Times New Roman"/>
          <w:lang w:val="mk-MK"/>
        </w:rPr>
        <w:t>традиција</w:t>
      </w:r>
      <w:r w:rsidR="00E24F67">
        <w:rPr>
          <w:rFonts w:ascii="Times New Roman" w:hAnsi="Times New Roman"/>
          <w:lang w:val="mk-MK"/>
        </w:rPr>
        <w:t xml:space="preserve"> на Јуруците</w:t>
      </w:r>
      <w:r w:rsidR="00E10188">
        <w:rPr>
          <w:rFonts w:ascii="Times New Roman" w:hAnsi="Times New Roman"/>
          <w:lang w:val="mk-MK"/>
        </w:rPr>
        <w:t xml:space="preserve"> </w:t>
      </w:r>
      <w:r w:rsidR="00957512">
        <w:rPr>
          <w:rFonts w:ascii="Times New Roman" w:hAnsi="Times New Roman"/>
          <w:lang w:val="mk-MK"/>
        </w:rPr>
        <w:t xml:space="preserve">во </w:t>
      </w:r>
      <w:r w:rsidR="00265620">
        <w:rPr>
          <w:rFonts w:ascii="Times New Roman" w:hAnsi="Times New Roman"/>
          <w:lang w:val="mk-MK"/>
        </w:rPr>
        <w:t xml:space="preserve">с. </w:t>
      </w:r>
      <w:r w:rsidR="00957512">
        <w:rPr>
          <w:rFonts w:ascii="Times New Roman" w:hAnsi="Times New Roman"/>
          <w:lang w:val="mk-MK"/>
        </w:rPr>
        <w:t>Коџали</w:t>
      </w:r>
      <w:r w:rsidR="00E10188">
        <w:rPr>
          <w:rFonts w:ascii="Times New Roman" w:hAnsi="Times New Roman"/>
          <w:lang w:val="mk-MK"/>
        </w:rPr>
        <w:t>, Радовишко</w:t>
      </w:r>
      <w:r w:rsidR="00957512">
        <w:rPr>
          <w:rFonts w:ascii="Times New Roman" w:hAnsi="Times New Roman"/>
          <w:lang w:val="mk-MK"/>
        </w:rPr>
        <w:t>.</w:t>
      </w:r>
      <w:r w:rsidR="00CB2A02">
        <w:rPr>
          <w:rFonts w:ascii="Times New Roman" w:hAnsi="Times New Roman"/>
          <w:lang w:val="mk-MK"/>
        </w:rPr>
        <w:t xml:space="preserve"> </w:t>
      </w:r>
      <w:r w:rsidR="00F05A9F" w:rsidRPr="001E032A">
        <w:rPr>
          <w:rFonts w:ascii="Times New Roman" w:hAnsi="Times New Roman"/>
          <w:lang w:val="mk-MK"/>
        </w:rPr>
        <w:t xml:space="preserve">Причините поради кои во овој текст се </w:t>
      </w:r>
      <w:r>
        <w:rPr>
          <w:rFonts w:ascii="Times New Roman" w:hAnsi="Times New Roman"/>
          <w:lang w:val="mk-MK"/>
        </w:rPr>
        <w:t>осврнуваме</w:t>
      </w:r>
      <w:r w:rsidR="00F05A9F" w:rsidRPr="001E032A">
        <w:rPr>
          <w:rFonts w:ascii="Times New Roman" w:hAnsi="Times New Roman"/>
          <w:lang w:val="mk-MK"/>
        </w:rPr>
        <w:t xml:space="preserve"> кон муэичкото наследство на с. </w:t>
      </w:r>
      <w:r w:rsidR="00F05A9F">
        <w:rPr>
          <w:rFonts w:ascii="Times New Roman" w:hAnsi="Times New Roman"/>
          <w:lang w:val="mk-MK"/>
        </w:rPr>
        <w:t>Коџали</w:t>
      </w:r>
      <w:r>
        <w:rPr>
          <w:rFonts w:ascii="Times New Roman" w:hAnsi="Times New Roman"/>
          <w:lang w:val="mk-MK"/>
        </w:rPr>
        <w:t xml:space="preserve"> произлегуваат од промените во</w:t>
      </w:r>
      <w:r w:rsidR="006C32E7">
        <w:rPr>
          <w:rFonts w:ascii="Times New Roman" w:hAnsi="Times New Roman"/>
          <w:lang w:val="mk-MK"/>
        </w:rPr>
        <w:t xml:space="preserve"> тра</w:t>
      </w:r>
      <w:r>
        <w:rPr>
          <w:rFonts w:ascii="Times New Roman" w:hAnsi="Times New Roman"/>
          <w:lang w:val="mk-MK"/>
        </w:rPr>
        <w:t xml:space="preserve">диционалните музички белези кои до неодамна </w:t>
      </w:r>
      <w:r w:rsidR="006C32E7">
        <w:rPr>
          <w:rFonts w:ascii="Times New Roman" w:hAnsi="Times New Roman"/>
          <w:lang w:val="mk-MK"/>
        </w:rPr>
        <w:t xml:space="preserve">беа симболи за идентификација на </w:t>
      </w:r>
      <w:r w:rsidR="001755F9">
        <w:rPr>
          <w:rFonts w:ascii="Times New Roman" w:hAnsi="Times New Roman"/>
          <w:lang w:val="mk-MK"/>
        </w:rPr>
        <w:t xml:space="preserve">оваа културна заедница. Сметаме дека тие се резултат на </w:t>
      </w:r>
      <w:r w:rsidR="006C32E7">
        <w:rPr>
          <w:rFonts w:ascii="Times New Roman" w:hAnsi="Times New Roman"/>
          <w:lang w:val="mk-MK"/>
        </w:rPr>
        <w:t xml:space="preserve">фрекфентната </w:t>
      </w:r>
      <w:r w:rsidR="00352174">
        <w:rPr>
          <w:rFonts w:ascii="Times New Roman" w:hAnsi="Times New Roman"/>
          <w:lang w:val="mk-MK"/>
        </w:rPr>
        <w:t>к</w:t>
      </w:r>
      <w:r w:rsidR="006C32E7">
        <w:rPr>
          <w:rFonts w:ascii="Times New Roman" w:hAnsi="Times New Roman"/>
          <w:lang w:val="mk-MK"/>
        </w:rPr>
        <w:t>омуникација</w:t>
      </w:r>
      <w:r w:rsidR="00352174">
        <w:rPr>
          <w:rFonts w:ascii="Times New Roman" w:hAnsi="Times New Roman"/>
          <w:lang w:val="mk-MK"/>
        </w:rPr>
        <w:t xml:space="preserve"> со урбаните населби</w:t>
      </w:r>
      <w:r w:rsidR="006C32E7">
        <w:rPr>
          <w:rFonts w:ascii="Times New Roman" w:hAnsi="Times New Roman"/>
          <w:lang w:val="mk-MK"/>
        </w:rPr>
        <w:t>, промените на структур</w:t>
      </w:r>
      <w:r w:rsidR="001755F9">
        <w:rPr>
          <w:rFonts w:ascii="Times New Roman" w:hAnsi="Times New Roman"/>
          <w:lang w:val="mk-MK"/>
        </w:rPr>
        <w:t xml:space="preserve">ата на дејноста кај населението, зачестени миграции, </w:t>
      </w:r>
      <w:r w:rsidR="00FC7F30">
        <w:rPr>
          <w:rFonts w:ascii="Times New Roman" w:hAnsi="Times New Roman"/>
          <w:lang w:val="mk-MK"/>
        </w:rPr>
        <w:t xml:space="preserve">отворање на можноста за </w:t>
      </w:r>
      <w:r w:rsidR="003D5F2F">
        <w:rPr>
          <w:rFonts w:ascii="Times New Roman" w:hAnsi="Times New Roman"/>
          <w:lang w:val="mk-MK"/>
        </w:rPr>
        <w:t xml:space="preserve">средно </w:t>
      </w:r>
      <w:r w:rsidR="00FC7F30">
        <w:rPr>
          <w:rFonts w:ascii="Times New Roman" w:hAnsi="Times New Roman"/>
          <w:lang w:val="mk-MK"/>
        </w:rPr>
        <w:t>образование на мајчин јазик во Радовиш</w:t>
      </w:r>
      <w:r w:rsidR="003D5F2F">
        <w:rPr>
          <w:rFonts w:ascii="Times New Roman" w:hAnsi="Times New Roman"/>
          <w:lang w:val="mk-MK"/>
        </w:rPr>
        <w:t xml:space="preserve"> (2003 г.)</w:t>
      </w:r>
      <w:r w:rsidR="00861AAC">
        <w:rPr>
          <w:rFonts w:ascii="Times New Roman" w:hAnsi="Times New Roman"/>
          <w:lang w:val="mk-MK"/>
        </w:rPr>
        <w:t xml:space="preserve"> кои се интензивираат последниве две децении</w:t>
      </w:r>
      <w:r w:rsidR="003D5F2F">
        <w:rPr>
          <w:rFonts w:ascii="Times New Roman" w:hAnsi="Times New Roman"/>
          <w:lang w:val="mk-MK"/>
        </w:rPr>
        <w:t>.</w:t>
      </w:r>
    </w:p>
    <w:p w14:paraId="259852EE" w14:textId="6DADAA10" w:rsidR="00CB2A02" w:rsidRPr="006415F1" w:rsidRDefault="00A944BB" w:rsidP="006415F1">
      <w:pPr>
        <w:spacing w:beforeLines="1" w:before="2" w:afterLines="1" w:after="2" w:line="360" w:lineRule="auto"/>
        <w:jc w:val="both"/>
        <w:rPr>
          <w:rFonts w:ascii="Times New Roman" w:hAnsi="Times New Roman"/>
          <w:b/>
          <w:lang w:val="mk-MK"/>
        </w:rPr>
      </w:pPr>
      <w:r>
        <w:rPr>
          <w:rFonts w:ascii="Times New Roman" w:hAnsi="Times New Roman"/>
          <w:lang w:val="mk-MK"/>
        </w:rPr>
        <w:tab/>
      </w:r>
      <w:r w:rsidRPr="0011160E">
        <w:rPr>
          <w:rFonts w:ascii="Times New Roman" w:hAnsi="Times New Roman"/>
          <w:lang w:val="mk-MK"/>
        </w:rPr>
        <w:t>Нашето</w:t>
      </w:r>
      <w:r>
        <w:rPr>
          <w:rFonts w:ascii="Times New Roman" w:hAnsi="Times New Roman"/>
          <w:lang w:val="mk-MK"/>
        </w:rPr>
        <w:t xml:space="preserve"> истражување </w:t>
      </w:r>
      <w:r w:rsidRPr="00141E22">
        <w:rPr>
          <w:rFonts w:ascii="Times New Roman" w:hAnsi="Times New Roman"/>
          <w:lang w:val="mk-MK"/>
        </w:rPr>
        <w:t xml:space="preserve">го </w:t>
      </w:r>
      <w:r>
        <w:rPr>
          <w:rFonts w:ascii="Times New Roman" w:hAnsi="Times New Roman"/>
          <w:lang w:val="mk-MK"/>
        </w:rPr>
        <w:t>реализ</w:t>
      </w:r>
      <w:r w:rsidRPr="00141E22">
        <w:rPr>
          <w:rFonts w:ascii="Times New Roman" w:hAnsi="Times New Roman"/>
          <w:lang w:val="mk-MK"/>
        </w:rPr>
        <w:t xml:space="preserve">иравме </w:t>
      </w:r>
      <w:r>
        <w:rPr>
          <w:rFonts w:ascii="Times New Roman" w:hAnsi="Times New Roman"/>
          <w:lang w:val="mk-MK"/>
        </w:rPr>
        <w:t>во текот на летото 2011 година, преку собирање и снимање на музички материјали, како и проследување на поедини световни настани, во кои музиката игра значајна улога.</w:t>
      </w:r>
      <w:r w:rsidRPr="00624F0F">
        <w:rPr>
          <w:rFonts w:ascii="Times New Roman" w:hAnsi="Times New Roman"/>
          <w:lang w:val="mk-MK"/>
        </w:rPr>
        <w:t xml:space="preserve"> </w:t>
      </w:r>
      <w:r>
        <w:rPr>
          <w:rFonts w:ascii="Times New Roman" w:hAnsi="Times New Roman"/>
          <w:lang w:val="mk-MK"/>
        </w:rPr>
        <w:t>Базата на податоци ја формиравме од муэичкиот репертоар изведен за потребите на теренското истражување. Мал дел од овие песни се застапени и на колективните културни настани, свадби, сунети, праэници, кои придонесуваат во одржувањето на социјалниот живот и интегрирањето на заедницата.</w:t>
      </w:r>
    </w:p>
    <w:p w14:paraId="741C54BE" w14:textId="313EAC94" w:rsidR="00306AEB" w:rsidRPr="001E032A" w:rsidRDefault="00306AEB" w:rsidP="00306AEB">
      <w:pPr>
        <w:spacing w:line="360" w:lineRule="auto"/>
        <w:jc w:val="both"/>
        <w:rPr>
          <w:rFonts w:ascii="Times New Roman" w:hAnsi="Times New Roman"/>
          <w:i/>
          <w:lang w:val="mk-MK"/>
        </w:rPr>
      </w:pPr>
      <w:r w:rsidRPr="001E032A">
        <w:rPr>
          <w:rFonts w:ascii="Times New Roman" w:hAnsi="Times New Roman"/>
          <w:b/>
          <w:lang w:val="mk-MK"/>
        </w:rPr>
        <w:t xml:space="preserve">1. Музичката традиција на населението на </w:t>
      </w:r>
      <w:r w:rsidR="005449A5">
        <w:rPr>
          <w:rFonts w:ascii="Times New Roman" w:hAnsi="Times New Roman"/>
          <w:b/>
          <w:lang w:val="mk-MK"/>
        </w:rPr>
        <w:t>с. Коџали</w:t>
      </w:r>
      <w:r w:rsidR="003B7E0E">
        <w:rPr>
          <w:rFonts w:ascii="Times New Roman" w:hAnsi="Times New Roman"/>
          <w:b/>
          <w:lang w:val="mk-MK"/>
        </w:rPr>
        <w:t xml:space="preserve"> денес</w:t>
      </w:r>
    </w:p>
    <w:p w14:paraId="67755BF4" w14:textId="36DAB623" w:rsidR="003B7E0E" w:rsidRPr="00253AD2" w:rsidRDefault="00306AEB" w:rsidP="00C81696">
      <w:pPr>
        <w:spacing w:beforeLines="1" w:before="2" w:afterLines="1" w:after="2" w:line="360" w:lineRule="auto"/>
        <w:jc w:val="both"/>
        <w:rPr>
          <w:rFonts w:ascii="Times New Roman" w:hAnsi="Times New Roman"/>
          <w:szCs w:val="20"/>
          <w:lang w:val="ru-RU"/>
        </w:rPr>
      </w:pPr>
      <w:r w:rsidRPr="001E032A">
        <w:rPr>
          <w:rFonts w:ascii="Times New Roman" w:hAnsi="Times New Roman"/>
          <w:b/>
          <w:szCs w:val="20"/>
          <w:lang w:val="ru-RU"/>
        </w:rPr>
        <w:tab/>
      </w:r>
      <w:r w:rsidR="0011160E">
        <w:rPr>
          <w:rFonts w:ascii="Times New Roman" w:hAnsi="Times New Roman"/>
          <w:szCs w:val="20"/>
          <w:lang w:val="ru-RU"/>
        </w:rPr>
        <w:t>Според историските из</w:t>
      </w:r>
      <w:r w:rsidR="000E41D7" w:rsidRPr="000E41D7">
        <w:rPr>
          <w:rFonts w:ascii="Times New Roman" w:hAnsi="Times New Roman"/>
          <w:szCs w:val="20"/>
          <w:lang w:val="ru-RU"/>
        </w:rPr>
        <w:t>вори, Јуруците се познати како турски номадски групи кои потекнуваат од Оузите и кои од степите на Централна Азија се доселиле во А</w:t>
      </w:r>
      <w:r w:rsidR="00810E58">
        <w:rPr>
          <w:rFonts w:ascii="Times New Roman" w:hAnsi="Times New Roman"/>
          <w:szCs w:val="20"/>
          <w:lang w:val="ru-RU"/>
        </w:rPr>
        <w:t>надолија, а оттаму во неколку н</w:t>
      </w:r>
      <w:r w:rsidR="000E41D7" w:rsidRPr="000E41D7">
        <w:rPr>
          <w:rFonts w:ascii="Times New Roman" w:hAnsi="Times New Roman"/>
          <w:szCs w:val="20"/>
          <w:lang w:val="ru-RU"/>
        </w:rPr>
        <w:t>аврати</w:t>
      </w:r>
      <w:r w:rsidR="0011160E">
        <w:rPr>
          <w:rFonts w:ascii="Times New Roman" w:hAnsi="Times New Roman"/>
          <w:szCs w:val="20"/>
          <w:lang w:val="ru-RU"/>
        </w:rPr>
        <w:t>, во текот на 14. и 15. век</w:t>
      </w:r>
      <w:r w:rsidR="000E41D7" w:rsidRPr="000E41D7">
        <w:rPr>
          <w:rFonts w:ascii="Times New Roman" w:hAnsi="Times New Roman"/>
          <w:szCs w:val="20"/>
          <w:lang w:val="ru-RU"/>
        </w:rPr>
        <w:t xml:space="preserve"> се доселувале во источниот дел од Балканот</w:t>
      </w:r>
      <w:r w:rsidR="000E41D7">
        <w:rPr>
          <w:rFonts w:ascii="Times New Roman" w:hAnsi="Times New Roman"/>
          <w:szCs w:val="20"/>
          <w:lang w:val="ru-RU"/>
        </w:rPr>
        <w:t xml:space="preserve"> (</w:t>
      </w:r>
      <w:r w:rsidR="005631B7">
        <w:rPr>
          <w:rFonts w:ascii="Times New Roman" w:hAnsi="Times New Roman"/>
          <w:szCs w:val="20"/>
          <w:lang w:val="tr-TR"/>
        </w:rPr>
        <w:t>Karaalioğlu 1980</w:t>
      </w:r>
      <w:r w:rsidR="00810E58">
        <w:rPr>
          <w:rFonts w:ascii="Times New Roman" w:hAnsi="Times New Roman"/>
          <w:szCs w:val="20"/>
          <w:lang w:val="tr-TR"/>
        </w:rPr>
        <w:t>, Паликрушева 1986</w:t>
      </w:r>
      <w:r w:rsidR="003805A5">
        <w:rPr>
          <w:rFonts w:ascii="Times New Roman" w:hAnsi="Times New Roman"/>
          <w:szCs w:val="20"/>
          <w:lang w:val="tr-TR"/>
        </w:rPr>
        <w:t xml:space="preserve">, </w:t>
      </w:r>
      <w:r w:rsidR="003805A5">
        <w:rPr>
          <w:rFonts w:ascii="Times New Roman" w:hAnsi="Times New Roman"/>
          <w:szCs w:val="20"/>
          <w:lang w:val="ru-RU"/>
        </w:rPr>
        <w:t>Коневска 2004</w:t>
      </w:r>
      <w:r w:rsidR="005631B7">
        <w:rPr>
          <w:rFonts w:ascii="Times New Roman" w:hAnsi="Times New Roman"/>
          <w:szCs w:val="20"/>
          <w:lang w:val="tr-TR"/>
        </w:rPr>
        <w:t>).</w:t>
      </w:r>
      <w:r w:rsidR="000E41D7" w:rsidRPr="000E41D7">
        <w:rPr>
          <w:rFonts w:ascii="Times New Roman" w:hAnsi="Times New Roman"/>
          <w:szCs w:val="20"/>
          <w:lang w:val="ru-RU"/>
        </w:rPr>
        <w:t xml:space="preserve"> </w:t>
      </w:r>
    </w:p>
    <w:p w14:paraId="74F79380" w14:textId="0669ADE9" w:rsidR="00B527D1" w:rsidRDefault="007C0409" w:rsidP="00863C8E">
      <w:pPr>
        <w:spacing w:beforeLines="1" w:before="2" w:afterLines="1" w:after="2" w:line="360" w:lineRule="auto"/>
        <w:ind w:firstLine="720"/>
        <w:jc w:val="both"/>
        <w:rPr>
          <w:rFonts w:ascii="Times New Roman" w:hAnsi="Times New Roman"/>
          <w:szCs w:val="20"/>
          <w:lang w:val="mk-MK"/>
        </w:rPr>
      </w:pPr>
      <w:r>
        <w:rPr>
          <w:rFonts w:ascii="Times New Roman" w:hAnsi="Times New Roman"/>
          <w:szCs w:val="20"/>
          <w:lang w:val="mk-MK"/>
        </w:rPr>
        <w:t>Јуруците со векови се репрезенти на турското културно наследство и претставуваат симбол на спец</w:t>
      </w:r>
      <w:r w:rsidR="00AD06C5">
        <w:rPr>
          <w:rFonts w:ascii="Times New Roman" w:hAnsi="Times New Roman"/>
          <w:szCs w:val="20"/>
          <w:lang w:val="mk-MK"/>
        </w:rPr>
        <w:t xml:space="preserve">ифичните белези на сопствената </w:t>
      </w:r>
      <w:r>
        <w:rPr>
          <w:rFonts w:ascii="Times New Roman" w:hAnsi="Times New Roman"/>
          <w:szCs w:val="20"/>
          <w:lang w:val="mk-MK"/>
        </w:rPr>
        <w:t>традиција</w:t>
      </w:r>
      <w:r w:rsidR="00AD06C5" w:rsidRPr="00AD06C5">
        <w:rPr>
          <w:rFonts w:ascii="Times New Roman" w:hAnsi="Times New Roman"/>
          <w:szCs w:val="20"/>
          <w:lang w:val="mk-MK"/>
        </w:rPr>
        <w:t xml:space="preserve"> </w:t>
      </w:r>
      <w:r w:rsidR="00AD06C5">
        <w:rPr>
          <w:rFonts w:ascii="Times New Roman" w:hAnsi="Times New Roman"/>
          <w:szCs w:val="20"/>
          <w:lang w:val="mk-MK"/>
        </w:rPr>
        <w:t>изразени во духовната и материјалната култура</w:t>
      </w:r>
      <w:r>
        <w:rPr>
          <w:rFonts w:ascii="Times New Roman" w:hAnsi="Times New Roman"/>
          <w:szCs w:val="20"/>
          <w:lang w:val="mk-MK"/>
        </w:rPr>
        <w:t xml:space="preserve">. Таа се манифестира преку автентично зачувани обичаи </w:t>
      </w:r>
      <w:r w:rsidR="00802D63">
        <w:rPr>
          <w:rFonts w:ascii="Times New Roman" w:hAnsi="Times New Roman"/>
          <w:szCs w:val="20"/>
          <w:lang w:val="mk-MK"/>
        </w:rPr>
        <w:t xml:space="preserve">и други </w:t>
      </w:r>
      <w:r w:rsidR="003E6259">
        <w:rPr>
          <w:rFonts w:ascii="Times New Roman" w:hAnsi="Times New Roman"/>
          <w:szCs w:val="20"/>
          <w:lang w:val="mk-MK"/>
        </w:rPr>
        <w:t>етнолошки</w:t>
      </w:r>
      <w:r w:rsidR="00802D63">
        <w:rPr>
          <w:rFonts w:ascii="Times New Roman" w:hAnsi="Times New Roman"/>
          <w:szCs w:val="20"/>
          <w:lang w:val="mk-MK"/>
        </w:rPr>
        <w:t xml:space="preserve"> </w:t>
      </w:r>
      <w:r w:rsidR="003E6259">
        <w:rPr>
          <w:rFonts w:ascii="Times New Roman" w:hAnsi="Times New Roman"/>
          <w:szCs w:val="20"/>
          <w:lang w:val="mk-MK"/>
        </w:rPr>
        <w:t>особености</w:t>
      </w:r>
      <w:r w:rsidR="00AD06C5">
        <w:rPr>
          <w:rFonts w:ascii="Times New Roman" w:hAnsi="Times New Roman"/>
          <w:szCs w:val="20"/>
          <w:lang w:val="mk-MK"/>
        </w:rPr>
        <w:t>, кои успеале да ја одржат свеста на јуручката заедница за нејзината етничка и културна посебност. За тоа сведочат и се у</w:t>
      </w:r>
      <w:r w:rsidR="00B373C9">
        <w:rPr>
          <w:rFonts w:ascii="Times New Roman" w:hAnsi="Times New Roman"/>
          <w:szCs w:val="20"/>
          <w:lang w:val="mk-MK"/>
        </w:rPr>
        <w:t>ште приоритетното значење имаат</w:t>
      </w:r>
      <w:r w:rsidR="00B527D1">
        <w:rPr>
          <w:rFonts w:ascii="Times New Roman" w:hAnsi="Times New Roman"/>
          <w:szCs w:val="20"/>
          <w:lang w:val="mk-MK"/>
        </w:rPr>
        <w:t xml:space="preserve"> и колективните собири</w:t>
      </w:r>
      <w:r w:rsidR="00AD06C5">
        <w:rPr>
          <w:rFonts w:ascii="Times New Roman" w:hAnsi="Times New Roman"/>
          <w:szCs w:val="20"/>
          <w:lang w:val="mk-MK"/>
        </w:rPr>
        <w:t xml:space="preserve"> од кои </w:t>
      </w:r>
      <w:r w:rsidR="00B373C9">
        <w:rPr>
          <w:rFonts w:ascii="Times New Roman" w:hAnsi="Times New Roman"/>
          <w:szCs w:val="20"/>
          <w:lang w:val="mk-MK"/>
        </w:rPr>
        <w:t>најзначајни</w:t>
      </w:r>
      <w:r w:rsidR="00161A40">
        <w:rPr>
          <w:rFonts w:ascii="Times New Roman" w:hAnsi="Times New Roman"/>
          <w:szCs w:val="20"/>
          <w:lang w:val="mk-MK"/>
        </w:rPr>
        <w:t xml:space="preserve"> се свадбите. </w:t>
      </w:r>
      <w:r w:rsidR="00585FE6">
        <w:rPr>
          <w:rFonts w:ascii="Times New Roman" w:hAnsi="Times New Roman"/>
          <w:szCs w:val="20"/>
          <w:lang w:val="mk-MK"/>
        </w:rPr>
        <w:t>Теренските сознанија поткрепени со компаративните анализи од видео записите на свадби од различни временски периоди укажуваат на сигнификантни промени кои се однесуваат на текот и начинот на одвивање на обредот, на музичкиот состав, и</w:t>
      </w:r>
      <w:r w:rsidR="000A49DC">
        <w:rPr>
          <w:rFonts w:ascii="Times New Roman" w:hAnsi="Times New Roman"/>
          <w:szCs w:val="20"/>
          <w:lang w:val="mk-MK"/>
        </w:rPr>
        <w:t>нструмен</w:t>
      </w:r>
      <w:r w:rsidR="003B0C6C">
        <w:rPr>
          <w:rFonts w:ascii="Times New Roman" w:hAnsi="Times New Roman"/>
          <w:szCs w:val="20"/>
          <w:lang w:val="mk-MK"/>
        </w:rPr>
        <w:t>тариумот и репертоарот.</w:t>
      </w:r>
      <w:r w:rsidR="00863C8E" w:rsidRPr="00863C8E">
        <w:rPr>
          <w:rFonts w:ascii="Times New Roman" w:hAnsi="Times New Roman"/>
          <w:szCs w:val="20"/>
          <w:lang w:val="mk-MK"/>
        </w:rPr>
        <w:t xml:space="preserve"> </w:t>
      </w:r>
      <w:r w:rsidR="00863C8E">
        <w:rPr>
          <w:rFonts w:ascii="Times New Roman" w:hAnsi="Times New Roman"/>
          <w:szCs w:val="20"/>
          <w:lang w:val="mk-MK"/>
        </w:rPr>
        <w:t xml:space="preserve">Играчкиот образец во орската традиција е задржан, односно на одредена метро-ритмичка структура се изведуваат одредени играчки обрасци, а социјалниот статус и формата имаат современи тенденции.  </w:t>
      </w:r>
      <w:r w:rsidR="003B0C6C">
        <w:rPr>
          <w:rFonts w:ascii="Times New Roman" w:hAnsi="Times New Roman"/>
          <w:szCs w:val="20"/>
          <w:lang w:val="mk-MK"/>
        </w:rPr>
        <w:t>При</w:t>
      </w:r>
      <w:r w:rsidR="000A49DC">
        <w:rPr>
          <w:rFonts w:ascii="Times New Roman" w:hAnsi="Times New Roman"/>
          <w:szCs w:val="20"/>
          <w:lang w:val="mk-MK"/>
        </w:rPr>
        <w:t xml:space="preserve"> теренското истражување </w:t>
      </w:r>
      <w:r w:rsidR="00A944BB">
        <w:rPr>
          <w:rFonts w:ascii="Times New Roman" w:hAnsi="Times New Roman"/>
          <w:szCs w:val="20"/>
          <w:lang w:val="mk-MK"/>
        </w:rPr>
        <w:t>сретнавме</w:t>
      </w:r>
      <w:r w:rsidR="000A49DC">
        <w:rPr>
          <w:rFonts w:ascii="Times New Roman" w:hAnsi="Times New Roman"/>
          <w:szCs w:val="20"/>
          <w:lang w:val="mk-MK"/>
        </w:rPr>
        <w:t xml:space="preserve"> изворни песни од наследената музичка традиција кои се негуваат во секојдневието. </w:t>
      </w:r>
    </w:p>
    <w:p w14:paraId="0C68BAF4" w14:textId="7322131F" w:rsidR="00797DB7" w:rsidRPr="00A944BB" w:rsidRDefault="00797DB7" w:rsidP="00797DB7">
      <w:pPr>
        <w:spacing w:beforeLines="1" w:before="2" w:afterLines="1" w:after="2" w:line="360" w:lineRule="auto"/>
        <w:jc w:val="both"/>
        <w:rPr>
          <w:rFonts w:ascii="Times New Roman" w:hAnsi="Times New Roman"/>
          <w:b/>
          <w:lang w:val="mk-MK"/>
        </w:rPr>
      </w:pPr>
    </w:p>
    <w:p w14:paraId="707450FB" w14:textId="4862CDA1" w:rsidR="00306AEB" w:rsidRPr="00332891" w:rsidRDefault="0011160E" w:rsidP="00306AEB">
      <w:pPr>
        <w:pStyle w:val="NormalWeb"/>
        <w:spacing w:before="2" w:after="2" w:line="360" w:lineRule="auto"/>
        <w:rPr>
          <w:rFonts w:ascii="Times New Roman" w:hAnsi="Times New Roman"/>
          <w:b/>
          <w:sz w:val="24"/>
          <w:lang w:val="mk-MK"/>
        </w:rPr>
      </w:pPr>
      <w:r>
        <w:rPr>
          <w:rFonts w:ascii="Times New Roman" w:hAnsi="Times New Roman"/>
          <w:b/>
          <w:sz w:val="24"/>
          <w:lang w:val="mk-MK"/>
        </w:rPr>
        <w:t>1.1. Музички</w:t>
      </w:r>
      <w:r w:rsidR="00306AEB">
        <w:rPr>
          <w:rFonts w:ascii="Times New Roman" w:hAnsi="Times New Roman"/>
          <w:b/>
          <w:sz w:val="24"/>
          <w:lang w:val="mk-MK"/>
        </w:rPr>
        <w:t xml:space="preserve"> репертоар</w:t>
      </w:r>
    </w:p>
    <w:p w14:paraId="395396D5" w14:textId="3A8FCA1D" w:rsidR="00306AEB" w:rsidRDefault="003A7EA8" w:rsidP="00306AEB">
      <w:pPr>
        <w:spacing w:beforeLines="1" w:before="2" w:afterLines="1" w:after="2" w:line="360" w:lineRule="auto"/>
        <w:ind w:firstLine="720"/>
        <w:jc w:val="both"/>
        <w:rPr>
          <w:rFonts w:ascii="Times New Roman" w:hAnsi="Times New Roman"/>
          <w:lang w:val="mk-MK"/>
        </w:rPr>
      </w:pPr>
      <w:r>
        <w:rPr>
          <w:rFonts w:ascii="Times New Roman" w:hAnsi="Times New Roman"/>
          <w:lang w:val="mk-MK"/>
        </w:rPr>
        <w:t>Песните од актуел</w:t>
      </w:r>
      <w:r w:rsidR="00306AEB">
        <w:rPr>
          <w:rFonts w:ascii="Times New Roman" w:hAnsi="Times New Roman"/>
          <w:lang w:val="mk-MK"/>
        </w:rPr>
        <w:t xml:space="preserve">ниот репертоар на </w:t>
      </w:r>
      <w:r w:rsidR="00CD6076">
        <w:rPr>
          <w:rFonts w:ascii="Times New Roman" w:hAnsi="Times New Roman"/>
          <w:lang w:val="mk-MK"/>
        </w:rPr>
        <w:t>Коџали</w:t>
      </w:r>
      <w:r w:rsidR="00306AEB">
        <w:rPr>
          <w:rFonts w:ascii="Times New Roman" w:hAnsi="Times New Roman"/>
          <w:lang w:val="mk-MK"/>
        </w:rPr>
        <w:t xml:space="preserve"> ги групиравме во три категории: изворни (локални), румелиски од поширок регион и современи народни-етнопоп од Р.Турција. </w:t>
      </w:r>
    </w:p>
    <w:p w14:paraId="42A20542" w14:textId="321662B0" w:rsidR="00306AEB" w:rsidRPr="005A2FA3" w:rsidRDefault="00306AEB" w:rsidP="005A2FA3">
      <w:pPr>
        <w:spacing w:beforeLines="1" w:before="2" w:afterLines="1" w:after="2" w:line="360" w:lineRule="auto"/>
        <w:ind w:firstLine="720"/>
        <w:jc w:val="both"/>
        <w:rPr>
          <w:rFonts w:ascii="Times New Roman" w:hAnsi="Times New Roman"/>
          <w:lang w:val="ru-RU"/>
        </w:rPr>
      </w:pPr>
      <w:r>
        <w:rPr>
          <w:rFonts w:ascii="Times New Roman" w:hAnsi="Times New Roman"/>
          <w:lang w:val="mk-MK"/>
        </w:rPr>
        <w:t>При анализата на песните првенств</w:t>
      </w:r>
      <w:r w:rsidR="005A2FA3">
        <w:rPr>
          <w:rFonts w:ascii="Times New Roman" w:hAnsi="Times New Roman"/>
          <w:lang w:val="mk-MK"/>
        </w:rPr>
        <w:t>ено се фокусиравме врз</w:t>
      </w:r>
      <w:r>
        <w:rPr>
          <w:rFonts w:ascii="Times New Roman" w:hAnsi="Times New Roman"/>
          <w:lang w:val="mk-MK"/>
        </w:rPr>
        <w:t xml:space="preserve"> изворна музика бидејки таа се одликува со свој автохтон музички идиом. Песните од репертоарот на Р.Турција не се вклучени со оглед на тоа дека се импортни авторски новокомпонирани творби. </w:t>
      </w:r>
      <w:r w:rsidR="005A2FA3">
        <w:rPr>
          <w:rFonts w:ascii="Times New Roman" w:hAnsi="Times New Roman"/>
          <w:lang w:val="mk-MK"/>
        </w:rPr>
        <w:t xml:space="preserve"> </w:t>
      </w:r>
      <w:r w:rsidRPr="00AE02E6">
        <w:rPr>
          <w:rFonts w:ascii="Times New Roman" w:hAnsi="Times New Roman"/>
          <w:lang w:val="mk-MK"/>
        </w:rPr>
        <w:t xml:space="preserve">Оттука, нашата база </w:t>
      </w:r>
      <w:r w:rsidRPr="00EF0473">
        <w:rPr>
          <w:rFonts w:ascii="Times New Roman" w:hAnsi="Times New Roman"/>
          <w:lang w:val="ru-RU"/>
        </w:rPr>
        <w:t xml:space="preserve"> </w:t>
      </w:r>
      <w:r w:rsidR="00CD6076">
        <w:rPr>
          <w:rFonts w:ascii="Times New Roman" w:hAnsi="Times New Roman"/>
          <w:lang w:val="mk-MK"/>
        </w:rPr>
        <w:t xml:space="preserve">опфати </w:t>
      </w:r>
      <w:r w:rsidR="00FD4002">
        <w:rPr>
          <w:rFonts w:ascii="Times New Roman" w:hAnsi="Times New Roman"/>
          <w:lang w:val="mk-MK"/>
        </w:rPr>
        <w:t>29</w:t>
      </w:r>
      <w:r w:rsidR="00246E04">
        <w:rPr>
          <w:rFonts w:ascii="Times New Roman" w:hAnsi="Times New Roman"/>
          <w:lang w:val="mk-MK"/>
        </w:rPr>
        <w:t xml:space="preserve"> песни од кои </w:t>
      </w:r>
      <w:r w:rsidR="00FD4002">
        <w:rPr>
          <w:rFonts w:ascii="Times New Roman" w:hAnsi="Times New Roman"/>
          <w:lang w:val="mk-MK"/>
        </w:rPr>
        <w:t>19</w:t>
      </w:r>
      <w:r w:rsidR="00246E04">
        <w:rPr>
          <w:rFonts w:ascii="Times New Roman" w:hAnsi="Times New Roman"/>
          <w:lang w:val="mk-MK"/>
        </w:rPr>
        <w:t xml:space="preserve"> </w:t>
      </w:r>
      <w:r w:rsidR="00161A40">
        <w:rPr>
          <w:rFonts w:ascii="Times New Roman" w:hAnsi="Times New Roman"/>
          <w:lang w:val="mk-MK"/>
        </w:rPr>
        <w:t>изворни,  а останатите</w:t>
      </w:r>
      <w:r>
        <w:rPr>
          <w:rFonts w:ascii="Times New Roman" w:hAnsi="Times New Roman"/>
          <w:lang w:val="mk-MK"/>
        </w:rPr>
        <w:t xml:space="preserve"> се од поширокиот румелиски репертоар кој е попул</w:t>
      </w:r>
      <w:r w:rsidR="00161A40">
        <w:rPr>
          <w:rFonts w:ascii="Times New Roman" w:hAnsi="Times New Roman"/>
          <w:lang w:val="mk-MK"/>
        </w:rPr>
        <w:t xml:space="preserve">арен меѓу турското население во </w:t>
      </w:r>
      <w:r>
        <w:rPr>
          <w:rFonts w:ascii="Times New Roman" w:hAnsi="Times New Roman"/>
          <w:lang w:val="mk-MK"/>
        </w:rPr>
        <w:t xml:space="preserve">речиси </w:t>
      </w:r>
      <w:r w:rsidR="00161A40">
        <w:rPr>
          <w:rFonts w:ascii="Times New Roman" w:hAnsi="Times New Roman"/>
          <w:lang w:val="mk-MK"/>
        </w:rPr>
        <w:t>сите рурални и урбани населби</w:t>
      </w:r>
      <w:r>
        <w:rPr>
          <w:rFonts w:ascii="Times New Roman" w:hAnsi="Times New Roman"/>
          <w:lang w:val="mk-MK"/>
        </w:rPr>
        <w:t xml:space="preserve">. </w:t>
      </w:r>
    </w:p>
    <w:p w14:paraId="13B4FE50" w14:textId="57B4C53C" w:rsidR="00306AEB" w:rsidRPr="001F0A1C" w:rsidRDefault="00306AEB" w:rsidP="001F0A1C">
      <w:pPr>
        <w:pStyle w:val="NormalWeb"/>
        <w:spacing w:before="2" w:after="2" w:line="360" w:lineRule="auto"/>
        <w:ind w:firstLine="720"/>
        <w:jc w:val="both"/>
        <w:rPr>
          <w:rFonts w:ascii="Times New Roman" w:hAnsi="Times New Roman"/>
          <w:sz w:val="24"/>
          <w:szCs w:val="24"/>
          <w:lang w:val="mk-MK"/>
        </w:rPr>
      </w:pPr>
      <w:r w:rsidRPr="0070316D">
        <w:rPr>
          <w:rFonts w:ascii="Times New Roman" w:hAnsi="Times New Roman"/>
          <w:sz w:val="24"/>
          <w:szCs w:val="24"/>
          <w:lang w:val="mk-MK"/>
        </w:rPr>
        <w:t>Во натамошн</w:t>
      </w:r>
      <w:r w:rsidR="00CD6076">
        <w:rPr>
          <w:rFonts w:ascii="Times New Roman" w:hAnsi="Times New Roman"/>
          <w:sz w:val="24"/>
          <w:szCs w:val="24"/>
          <w:lang w:val="mk-MK"/>
        </w:rPr>
        <w:t>ата анализа песните ги проследивме според:</w:t>
      </w:r>
      <w:r w:rsidRPr="0070316D">
        <w:rPr>
          <w:rFonts w:ascii="Times New Roman" w:hAnsi="Times New Roman"/>
          <w:sz w:val="24"/>
          <w:szCs w:val="24"/>
          <w:lang w:val="mk-MK"/>
        </w:rPr>
        <w:t xml:space="preserve"> музичката форма, тематска содржина, структура на текстот, мелоди</w:t>
      </w:r>
      <w:r w:rsidR="00ED3E11">
        <w:rPr>
          <w:rFonts w:ascii="Times New Roman" w:hAnsi="Times New Roman"/>
          <w:sz w:val="24"/>
          <w:szCs w:val="24"/>
          <w:lang w:val="mk-MK"/>
        </w:rPr>
        <w:t>ска структура, ритмички обрасци,</w:t>
      </w:r>
      <w:r w:rsidRPr="0070316D">
        <w:rPr>
          <w:rFonts w:ascii="Times New Roman" w:hAnsi="Times New Roman"/>
          <w:sz w:val="24"/>
          <w:szCs w:val="24"/>
          <w:lang w:val="mk-MK"/>
        </w:rPr>
        <w:t xml:space="preserve"> структура на изведувачи и музички инструменти.</w:t>
      </w:r>
    </w:p>
    <w:p w14:paraId="4209E182" w14:textId="6B54E79E" w:rsidR="00306AEB" w:rsidRPr="001F0A1C" w:rsidRDefault="00306AEB" w:rsidP="001F0A1C">
      <w:pPr>
        <w:spacing w:line="360" w:lineRule="auto"/>
        <w:ind w:firstLine="720"/>
        <w:jc w:val="both"/>
        <w:rPr>
          <w:rFonts w:ascii="Times New Roman" w:hAnsi="Times New Roman"/>
          <w:lang w:val="ru-RU"/>
        </w:rPr>
      </w:pPr>
      <w:r>
        <w:rPr>
          <w:rFonts w:ascii="Times New Roman" w:hAnsi="Times New Roman"/>
          <w:lang w:val="mk-MK"/>
        </w:rPr>
        <w:t xml:space="preserve">Во народното музичко творештво во традицијата на </w:t>
      </w:r>
      <w:r w:rsidR="00BD1760">
        <w:rPr>
          <w:rFonts w:ascii="Times New Roman" w:hAnsi="Times New Roman"/>
          <w:lang w:val="mk-MK"/>
        </w:rPr>
        <w:t>с. Коџали</w:t>
      </w:r>
      <w:r w:rsidR="00CD6076">
        <w:rPr>
          <w:rFonts w:ascii="Times New Roman" w:hAnsi="Times New Roman"/>
          <w:lang w:val="mk-MK"/>
        </w:rPr>
        <w:t xml:space="preserve"> се присутни две основни </w:t>
      </w:r>
      <w:r w:rsidR="00CD6076" w:rsidRPr="00A96231">
        <w:rPr>
          <w:rFonts w:ascii="Times New Roman" w:hAnsi="Times New Roman"/>
          <w:i/>
          <w:lang w:val="mk-MK"/>
        </w:rPr>
        <w:t xml:space="preserve">музички </w:t>
      </w:r>
      <w:r w:rsidRPr="00A96231">
        <w:rPr>
          <w:rFonts w:ascii="Times New Roman" w:hAnsi="Times New Roman"/>
          <w:i/>
          <w:lang w:val="mk-MK"/>
        </w:rPr>
        <w:t>форми</w:t>
      </w:r>
      <w:r w:rsidRPr="002C38EE">
        <w:rPr>
          <w:rFonts w:ascii="Times New Roman" w:hAnsi="Times New Roman"/>
          <w:lang w:val="mk-MK"/>
        </w:rPr>
        <w:t xml:space="preserve">: </w:t>
      </w:r>
      <w:r w:rsidRPr="00E06E85">
        <w:rPr>
          <w:rFonts w:ascii="Times New Roman" w:hAnsi="Times New Roman"/>
          <w:lang w:val="mk-MK"/>
        </w:rPr>
        <w:t>турку</w:t>
      </w:r>
      <w:r w:rsidRPr="002C38EE">
        <w:rPr>
          <w:rFonts w:ascii="Times New Roman" w:hAnsi="Times New Roman"/>
          <w:lang w:val="mk-MK"/>
        </w:rPr>
        <w:t xml:space="preserve"> (</w:t>
      </w:r>
      <w:r w:rsidRPr="009F523F">
        <w:rPr>
          <w:rFonts w:ascii="Times New Roman" w:hAnsi="Times New Roman"/>
          <w:i/>
          <w:lang w:val="tr-TR"/>
        </w:rPr>
        <w:t>türkü</w:t>
      </w:r>
      <w:r w:rsidRPr="009F523F">
        <w:rPr>
          <w:rFonts w:ascii="Times New Roman" w:hAnsi="Times New Roman"/>
          <w:lang w:val="tr-TR"/>
        </w:rPr>
        <w:t xml:space="preserve">) </w:t>
      </w:r>
      <w:r w:rsidRPr="002C38EE">
        <w:rPr>
          <w:rFonts w:ascii="Times New Roman" w:hAnsi="Times New Roman"/>
          <w:lang w:val="mk-MK"/>
        </w:rPr>
        <w:t>(</w:t>
      </w:r>
      <w:r>
        <w:rPr>
          <w:rFonts w:ascii="Times New Roman" w:hAnsi="Times New Roman"/>
          <w:lang w:val="mk-MK"/>
        </w:rPr>
        <w:t>вокална форма</w:t>
      </w:r>
      <w:r w:rsidRPr="002C38EE">
        <w:rPr>
          <w:rFonts w:ascii="Times New Roman" w:hAnsi="Times New Roman"/>
          <w:lang w:val="mk-MK"/>
        </w:rPr>
        <w:t xml:space="preserve">) </w:t>
      </w:r>
      <w:r>
        <w:rPr>
          <w:rFonts w:ascii="Times New Roman" w:hAnsi="Times New Roman"/>
          <w:lang w:val="mk-MK"/>
        </w:rPr>
        <w:t>и</w:t>
      </w:r>
      <w:r w:rsidRPr="002C38EE">
        <w:rPr>
          <w:rFonts w:ascii="Times New Roman" w:hAnsi="Times New Roman"/>
          <w:lang w:val="mk-MK"/>
        </w:rPr>
        <w:t xml:space="preserve"> </w:t>
      </w:r>
      <w:r>
        <w:rPr>
          <w:rFonts w:ascii="Times New Roman" w:hAnsi="Times New Roman"/>
          <w:lang w:val="mk-MK"/>
        </w:rPr>
        <w:t xml:space="preserve">ојун хаваси </w:t>
      </w:r>
      <w:r w:rsidRPr="002C38EE">
        <w:rPr>
          <w:rFonts w:ascii="Times New Roman" w:hAnsi="Times New Roman"/>
          <w:i/>
          <w:lang w:val="mk-MK"/>
        </w:rPr>
        <w:t xml:space="preserve"> (oyun havası) </w:t>
      </w:r>
      <w:r w:rsidRPr="002C38EE">
        <w:rPr>
          <w:rFonts w:ascii="Times New Roman" w:hAnsi="Times New Roman"/>
          <w:lang w:val="mk-MK"/>
        </w:rPr>
        <w:t>(</w:t>
      </w:r>
      <w:r>
        <w:rPr>
          <w:rFonts w:ascii="Times New Roman" w:hAnsi="Times New Roman"/>
          <w:lang w:val="mk-MK"/>
        </w:rPr>
        <w:t>инструментална форма</w:t>
      </w:r>
      <w:r w:rsidRPr="002C38EE">
        <w:rPr>
          <w:rFonts w:ascii="Times New Roman" w:hAnsi="Times New Roman"/>
          <w:lang w:val="mk-MK"/>
        </w:rPr>
        <w:t xml:space="preserve">). </w:t>
      </w:r>
      <w:r w:rsidR="00CD4604">
        <w:rPr>
          <w:rFonts w:ascii="Times New Roman" w:hAnsi="Times New Roman"/>
          <w:lang w:val="mk-MK"/>
        </w:rPr>
        <w:t>Во анализираниот репертоар преовладува музичката форма</w:t>
      </w:r>
      <w:r w:rsidR="001F0A1C">
        <w:rPr>
          <w:rFonts w:ascii="Times New Roman" w:hAnsi="Times New Roman"/>
          <w:lang w:val="mk-MK"/>
        </w:rPr>
        <w:t xml:space="preserve"> турку, најчесто како дводелна, </w:t>
      </w:r>
      <w:r>
        <w:rPr>
          <w:rFonts w:ascii="Times New Roman" w:hAnsi="Times New Roman"/>
          <w:lang w:val="mk-MK"/>
        </w:rPr>
        <w:t>во вокална, вокално-инструмен</w:t>
      </w:r>
      <w:r w:rsidR="00CD4604">
        <w:rPr>
          <w:rFonts w:ascii="Times New Roman" w:hAnsi="Times New Roman"/>
          <w:lang w:val="mk-MK"/>
        </w:rPr>
        <w:t xml:space="preserve">тална и инструментална изведба. </w:t>
      </w:r>
      <w:r w:rsidRPr="00960610">
        <w:rPr>
          <w:rFonts w:ascii="Times New Roman" w:hAnsi="Times New Roman"/>
          <w:lang w:val="ru-RU"/>
        </w:rPr>
        <w:t xml:space="preserve"> </w:t>
      </w:r>
      <w:r w:rsidR="001F0A1C">
        <w:rPr>
          <w:rFonts w:ascii="Times New Roman" w:hAnsi="Times New Roman"/>
          <w:lang w:val="mk-MK"/>
        </w:rPr>
        <w:t xml:space="preserve"> Инаку ф</w:t>
      </w:r>
      <w:r>
        <w:rPr>
          <w:rFonts w:ascii="Times New Roman" w:hAnsi="Times New Roman"/>
          <w:lang w:val="mk-MK"/>
        </w:rPr>
        <w:t>ормата турку во фолклорната традиција се разликува од истата во румелиската музика од урбана провиниенција, како во однос на поетската содржина и структура, така и во одно</w:t>
      </w:r>
      <w:r w:rsidR="001F0A1C">
        <w:rPr>
          <w:rFonts w:ascii="Times New Roman" w:hAnsi="Times New Roman"/>
          <w:lang w:val="mk-MK"/>
        </w:rPr>
        <w:t>с на музичката градба.</w:t>
      </w:r>
    </w:p>
    <w:p w14:paraId="64AF69A9" w14:textId="64992698" w:rsidR="00306AEB" w:rsidRPr="005B0BFF" w:rsidRDefault="00306AEB" w:rsidP="005B0BFF">
      <w:pPr>
        <w:spacing w:line="360" w:lineRule="auto"/>
        <w:ind w:firstLine="720"/>
        <w:jc w:val="both"/>
        <w:rPr>
          <w:rFonts w:ascii="Times New Roman" w:hAnsi="Times New Roman"/>
          <w:lang w:val="tr-TR"/>
        </w:rPr>
      </w:pPr>
      <w:r>
        <w:rPr>
          <w:rFonts w:ascii="Times New Roman" w:hAnsi="Times New Roman"/>
          <w:lang w:val="mk-MK"/>
        </w:rPr>
        <w:t xml:space="preserve">Класификацијата во однос на </w:t>
      </w:r>
      <w:r w:rsidRPr="00A96231">
        <w:rPr>
          <w:rFonts w:ascii="Times New Roman" w:hAnsi="Times New Roman"/>
          <w:i/>
          <w:lang w:val="mk-MK"/>
        </w:rPr>
        <w:t>тематската содржина</w:t>
      </w:r>
      <w:r w:rsidR="00BD1760">
        <w:rPr>
          <w:rFonts w:ascii="Times New Roman" w:hAnsi="Times New Roman"/>
          <w:lang w:val="mk-MK"/>
        </w:rPr>
        <w:t xml:space="preserve"> на</w:t>
      </w:r>
      <w:r>
        <w:rPr>
          <w:rFonts w:ascii="Times New Roman" w:hAnsi="Times New Roman"/>
          <w:lang w:val="mk-MK"/>
        </w:rPr>
        <w:t xml:space="preserve"> репертоарот ја направивме според содржините на песните и ги добивме следниве категории: </w:t>
      </w:r>
      <w:r w:rsidRPr="009F523F">
        <w:rPr>
          <w:rFonts w:ascii="Times New Roman" w:hAnsi="Times New Roman"/>
          <w:i/>
          <w:lang w:val="tr-TR"/>
        </w:rPr>
        <w:t xml:space="preserve"> </w:t>
      </w:r>
      <w:r>
        <w:rPr>
          <w:rFonts w:ascii="Times New Roman" w:hAnsi="Times New Roman"/>
          <w:i/>
          <w:lang w:val="mk-MK"/>
        </w:rPr>
        <w:t>лирски</w:t>
      </w:r>
      <w:r w:rsidRPr="009F523F">
        <w:rPr>
          <w:rFonts w:ascii="Times New Roman" w:hAnsi="Times New Roman"/>
          <w:i/>
          <w:lang w:val="tr-TR"/>
        </w:rPr>
        <w:t xml:space="preserve">,  </w:t>
      </w:r>
      <w:r>
        <w:rPr>
          <w:rFonts w:ascii="Times New Roman" w:hAnsi="Times New Roman"/>
          <w:i/>
          <w:lang w:val="mk-MK"/>
        </w:rPr>
        <w:t>епски</w:t>
      </w:r>
      <w:r w:rsidRPr="009F523F">
        <w:rPr>
          <w:rFonts w:ascii="Times New Roman" w:hAnsi="Times New Roman"/>
          <w:i/>
          <w:lang w:val="tr-TR"/>
        </w:rPr>
        <w:t xml:space="preserve">, </w:t>
      </w:r>
      <w:r>
        <w:rPr>
          <w:rFonts w:ascii="Times New Roman" w:hAnsi="Times New Roman"/>
          <w:i/>
          <w:lang w:val="mk-MK"/>
        </w:rPr>
        <w:t>трагични</w:t>
      </w:r>
      <w:r w:rsidRPr="009F523F">
        <w:rPr>
          <w:rFonts w:ascii="Times New Roman" w:hAnsi="Times New Roman"/>
          <w:i/>
          <w:lang w:val="tr-TR"/>
        </w:rPr>
        <w:t xml:space="preserve">, </w:t>
      </w:r>
      <w:r>
        <w:rPr>
          <w:rFonts w:ascii="Times New Roman" w:hAnsi="Times New Roman"/>
          <w:i/>
          <w:lang w:val="mk-MK"/>
        </w:rPr>
        <w:t>херојски и битови</w:t>
      </w:r>
      <w:r w:rsidR="001F0A1C">
        <w:rPr>
          <w:rFonts w:ascii="Times New Roman" w:hAnsi="Times New Roman"/>
          <w:i/>
          <w:lang w:val="tr-TR"/>
        </w:rPr>
        <w:t>.</w:t>
      </w:r>
      <w:r w:rsidR="00BD1760">
        <w:rPr>
          <w:rFonts w:ascii="Times New Roman" w:hAnsi="Times New Roman"/>
          <w:i/>
          <w:lang w:val="tr-TR"/>
        </w:rPr>
        <w:t xml:space="preserve"> </w:t>
      </w:r>
      <w:r>
        <w:rPr>
          <w:rFonts w:ascii="Times New Roman" w:hAnsi="Times New Roman"/>
          <w:lang w:val="mk-MK"/>
        </w:rPr>
        <w:t xml:space="preserve">Од нашите анализи може да се заклучи дела во репертоарот преовладуваат </w:t>
      </w:r>
      <w:r w:rsidRPr="00021709">
        <w:rPr>
          <w:rFonts w:ascii="Times New Roman" w:hAnsi="Times New Roman"/>
          <w:i/>
          <w:lang w:val="mk-MK"/>
        </w:rPr>
        <w:t>лирските – љубовни</w:t>
      </w:r>
      <w:r>
        <w:rPr>
          <w:rFonts w:ascii="Times New Roman" w:hAnsi="Times New Roman"/>
          <w:lang w:val="mk-MK"/>
        </w:rPr>
        <w:t xml:space="preserve"> песни (</w:t>
      </w:r>
      <w:r w:rsidR="00161A40">
        <w:rPr>
          <w:rFonts w:ascii="Times New Roman" w:hAnsi="Times New Roman"/>
          <w:lang w:val="mk-MK"/>
        </w:rPr>
        <w:t>21</w:t>
      </w:r>
      <w:r>
        <w:rPr>
          <w:rFonts w:ascii="Times New Roman" w:hAnsi="Times New Roman"/>
          <w:lang w:val="mk-MK"/>
        </w:rPr>
        <w:t xml:space="preserve">). </w:t>
      </w:r>
      <w:r w:rsidR="00BD1760">
        <w:rPr>
          <w:rFonts w:ascii="Times New Roman" w:hAnsi="Times New Roman"/>
          <w:lang w:val="mk-MK"/>
        </w:rPr>
        <w:t xml:space="preserve"> </w:t>
      </w:r>
      <w:r w:rsidR="00DD362B">
        <w:rPr>
          <w:rFonts w:ascii="Times New Roman" w:hAnsi="Times New Roman"/>
          <w:lang w:val="mk-MK"/>
        </w:rPr>
        <w:t xml:space="preserve"> </w:t>
      </w:r>
    </w:p>
    <w:p w14:paraId="7F41F412" w14:textId="758ED159" w:rsidR="00306AEB" w:rsidRPr="006A3902" w:rsidRDefault="00306AEB" w:rsidP="006A3902">
      <w:pPr>
        <w:spacing w:line="360" w:lineRule="auto"/>
        <w:ind w:firstLine="720"/>
        <w:jc w:val="both"/>
        <w:rPr>
          <w:rFonts w:ascii="Times New Roman" w:hAnsi="Times New Roman"/>
          <w:lang w:val="mk-MK"/>
        </w:rPr>
      </w:pPr>
      <w:r w:rsidRPr="005B0BFF">
        <w:rPr>
          <w:rFonts w:ascii="Times New Roman" w:hAnsi="Times New Roman"/>
          <w:lang w:val="mk-MK"/>
        </w:rPr>
        <w:t xml:space="preserve">Од поетските форми на народното литературно творештво во овој регион се застапени формите турку </w:t>
      </w:r>
      <w:r w:rsidRPr="005B0BFF">
        <w:rPr>
          <w:rFonts w:ascii="Times New Roman" w:hAnsi="Times New Roman"/>
          <w:i/>
          <w:lang w:val="tr-TR"/>
        </w:rPr>
        <w:t xml:space="preserve">(türkü) </w:t>
      </w:r>
      <w:r w:rsidRPr="005B0BFF">
        <w:rPr>
          <w:rFonts w:ascii="Times New Roman" w:hAnsi="Times New Roman"/>
          <w:lang w:val="mk-MK"/>
        </w:rPr>
        <w:t>и мани</w:t>
      </w:r>
      <w:r w:rsidRPr="005B0BFF">
        <w:rPr>
          <w:rFonts w:ascii="Times New Roman" w:hAnsi="Times New Roman"/>
          <w:i/>
          <w:lang w:val="tr-TR"/>
        </w:rPr>
        <w:t xml:space="preserve"> (mani</w:t>
      </w:r>
      <w:r w:rsidRPr="005B0BFF">
        <w:rPr>
          <w:rFonts w:ascii="Times New Roman" w:hAnsi="Times New Roman"/>
          <w:i/>
          <w:lang w:val="mk-MK"/>
        </w:rPr>
        <w:t xml:space="preserve">). </w:t>
      </w:r>
      <w:r w:rsidRPr="005B0BFF">
        <w:rPr>
          <w:rFonts w:ascii="Times New Roman" w:hAnsi="Times New Roman"/>
          <w:lang w:val="mk-MK"/>
        </w:rPr>
        <w:t>Тоа</w:t>
      </w:r>
      <w:r w:rsidRPr="009C03F3">
        <w:rPr>
          <w:rFonts w:ascii="Times New Roman" w:hAnsi="Times New Roman"/>
          <w:lang w:val="mk-MK"/>
        </w:rPr>
        <w:t xml:space="preserve"> се</w:t>
      </w:r>
      <w:r>
        <w:rPr>
          <w:rFonts w:ascii="Times New Roman" w:hAnsi="Times New Roman"/>
          <w:lang w:val="mk-MK"/>
        </w:rPr>
        <w:t xml:space="preserve"> форми чии автори се анонимни и се пренесуваат по пат на усна традиција. </w:t>
      </w:r>
    </w:p>
    <w:p w14:paraId="3940F622" w14:textId="0578F80A" w:rsidR="00D36996" w:rsidRDefault="00306AEB" w:rsidP="00D36996">
      <w:pPr>
        <w:spacing w:line="360" w:lineRule="auto"/>
        <w:ind w:firstLine="720"/>
        <w:jc w:val="both"/>
        <w:rPr>
          <w:rFonts w:ascii="Times New Roman" w:hAnsi="Times New Roman"/>
          <w:lang w:val="mk-MK"/>
        </w:rPr>
      </w:pPr>
      <w:r>
        <w:rPr>
          <w:rFonts w:ascii="Times New Roman" w:hAnsi="Times New Roman"/>
          <w:lang w:val="mk-MK"/>
        </w:rPr>
        <w:t>Анализата на тонската структура на репертоарот покажа дека најголем дел од песните не ги содржат сите тонови од тонските низи. За разлика од урбаниот румелиски репертоар во кој песните го опфаќаат целиот макам (а некои од нив дури и проширувањата), во овој репертоар преовладуваат песни коишто се движат во почетниот дел од макамот</w:t>
      </w:r>
      <w:r w:rsidR="006A3902">
        <w:rPr>
          <w:rFonts w:ascii="Times New Roman" w:hAnsi="Times New Roman"/>
          <w:lang w:val="mk-MK"/>
        </w:rPr>
        <w:t>, најчесто во првите пет тонови.</w:t>
      </w:r>
      <w:r w:rsidRPr="00957C0F">
        <w:rPr>
          <w:rFonts w:ascii="MAC C Times" w:hAnsi="MAC C Times"/>
          <w:lang w:val="mk-MK"/>
        </w:rPr>
        <w:t xml:space="preserve"> </w:t>
      </w:r>
      <w:r w:rsidR="006A3902">
        <w:rPr>
          <w:rFonts w:ascii="Times New Roman" w:hAnsi="Times New Roman"/>
          <w:lang w:val="mk-MK"/>
        </w:rPr>
        <w:t>Најзастапена тонска низа е пентакордот на макамот Хусејни, кој има пасторален карактер  и е погоден за изразување на руралниот амбиент. Покрај Хусејни че</w:t>
      </w:r>
      <w:r w:rsidR="001A7116">
        <w:rPr>
          <w:rFonts w:ascii="Times New Roman" w:hAnsi="Times New Roman"/>
          <w:lang w:val="mk-MK"/>
        </w:rPr>
        <w:t>сто се среќава и макамот Хиџаз кој се одликува со лирски карактер</w:t>
      </w:r>
      <w:r w:rsidR="006A3902">
        <w:rPr>
          <w:rFonts w:ascii="Times New Roman" w:hAnsi="Times New Roman"/>
          <w:lang w:val="mk-MK"/>
        </w:rPr>
        <w:t xml:space="preserve"> </w:t>
      </w:r>
      <w:r w:rsidR="001A7116">
        <w:rPr>
          <w:rFonts w:ascii="Times New Roman" w:hAnsi="Times New Roman"/>
          <w:lang w:val="mk-MK"/>
        </w:rPr>
        <w:t xml:space="preserve"> и </w:t>
      </w:r>
      <w:r w:rsidR="00DE0267">
        <w:rPr>
          <w:rFonts w:ascii="Times New Roman" w:hAnsi="Times New Roman"/>
          <w:lang w:val="mk-MK"/>
        </w:rPr>
        <w:t xml:space="preserve"> </w:t>
      </w:r>
      <w:r w:rsidR="001A7116">
        <w:rPr>
          <w:rFonts w:ascii="Times New Roman" w:hAnsi="Times New Roman"/>
          <w:lang w:val="mk-MK"/>
        </w:rPr>
        <w:t xml:space="preserve">соодветствува на лирската содржина на песните. </w:t>
      </w:r>
    </w:p>
    <w:p w14:paraId="351D9593" w14:textId="00CBC5FC" w:rsidR="00306AEB" w:rsidRPr="004A0037" w:rsidRDefault="00306AEB" w:rsidP="004A0037">
      <w:pPr>
        <w:spacing w:line="360" w:lineRule="auto"/>
        <w:ind w:firstLine="720"/>
        <w:jc w:val="both"/>
        <w:rPr>
          <w:rFonts w:ascii="MAC C Times" w:hAnsi="MAC C Times"/>
          <w:lang w:val="ru-RU"/>
        </w:rPr>
      </w:pPr>
      <w:r>
        <w:rPr>
          <w:rFonts w:ascii="Times New Roman" w:hAnsi="Times New Roman"/>
          <w:lang w:val="mk-MK"/>
        </w:rPr>
        <w:t xml:space="preserve">Анализите во однос на ритмичката структура на музичките </w:t>
      </w:r>
      <w:r w:rsidR="00D36996">
        <w:rPr>
          <w:rFonts w:ascii="Times New Roman" w:hAnsi="Times New Roman"/>
          <w:lang w:val="mk-MK"/>
        </w:rPr>
        <w:t xml:space="preserve">примери укажуваат на застапеност на </w:t>
      </w:r>
      <w:r>
        <w:rPr>
          <w:rFonts w:ascii="Times New Roman" w:hAnsi="Times New Roman"/>
          <w:lang w:val="mk-MK"/>
        </w:rPr>
        <w:t>рамноделни и нерамноделни усули. Во репертоаро</w:t>
      </w:r>
      <w:r w:rsidR="00B556F6">
        <w:rPr>
          <w:rFonts w:ascii="Times New Roman" w:hAnsi="Times New Roman"/>
          <w:lang w:val="mk-MK"/>
        </w:rPr>
        <w:t xml:space="preserve">т е евидентна доминацијата на </w:t>
      </w:r>
      <w:r w:rsidR="00D36996">
        <w:rPr>
          <w:rFonts w:ascii="Times New Roman" w:hAnsi="Times New Roman"/>
          <w:lang w:val="mk-MK"/>
        </w:rPr>
        <w:t xml:space="preserve">правилните ритмови. </w:t>
      </w:r>
      <w:r>
        <w:rPr>
          <w:rFonts w:ascii="Times New Roman" w:hAnsi="Times New Roman"/>
          <w:lang w:val="mk-MK"/>
        </w:rPr>
        <w:t>Од правилните ритмички обрасци до</w:t>
      </w:r>
      <w:r w:rsidR="00D36996">
        <w:rPr>
          <w:rFonts w:ascii="Times New Roman" w:hAnsi="Times New Roman"/>
          <w:lang w:val="mk-MK"/>
        </w:rPr>
        <w:t>минира усулот Софјан 4</w:t>
      </w:r>
      <w:r w:rsidR="00B556F6">
        <w:rPr>
          <w:rFonts w:ascii="Times New Roman" w:hAnsi="Times New Roman"/>
          <w:lang w:val="mk-MK"/>
        </w:rPr>
        <w:t>/4</w:t>
      </w:r>
      <w:r w:rsidRPr="004C0696">
        <w:rPr>
          <w:rFonts w:ascii="Times New Roman" w:hAnsi="Times New Roman"/>
          <w:lang w:val="mk-MK"/>
        </w:rPr>
        <w:t xml:space="preserve"> </w:t>
      </w:r>
      <w:r w:rsidR="00B556F6">
        <w:rPr>
          <w:rFonts w:ascii="Times New Roman" w:hAnsi="Times New Roman"/>
          <w:lang w:val="mk-MK"/>
        </w:rPr>
        <w:t xml:space="preserve">и </w:t>
      </w:r>
      <w:r w:rsidR="00D36996">
        <w:rPr>
          <w:rFonts w:ascii="Times New Roman" w:hAnsi="Times New Roman"/>
          <w:lang w:val="mk-MK"/>
        </w:rPr>
        <w:t>Ним Софијан 2</w:t>
      </w:r>
      <w:r w:rsidR="00B556F6">
        <w:rPr>
          <w:rFonts w:ascii="Times New Roman" w:hAnsi="Times New Roman"/>
          <w:lang w:val="mk-MK"/>
        </w:rPr>
        <w:t>/4</w:t>
      </w:r>
      <w:r w:rsidRPr="004C0696">
        <w:rPr>
          <w:rFonts w:ascii="Times New Roman" w:hAnsi="Times New Roman"/>
          <w:lang w:val="mk-MK"/>
        </w:rPr>
        <w:t xml:space="preserve">, </w:t>
      </w:r>
      <w:r>
        <w:rPr>
          <w:rFonts w:ascii="Times New Roman" w:hAnsi="Times New Roman"/>
          <w:lang w:val="mk-MK"/>
        </w:rPr>
        <w:t xml:space="preserve">додека од неправилните усулот Турк Аксак </w:t>
      </w:r>
      <w:r w:rsidR="00B556F6">
        <w:rPr>
          <w:rFonts w:ascii="Times New Roman" w:hAnsi="Times New Roman"/>
          <w:lang w:val="mk-MK"/>
        </w:rPr>
        <w:t>5/8</w:t>
      </w:r>
      <w:r w:rsidR="00D36996">
        <w:rPr>
          <w:rFonts w:ascii="Times New Roman" w:hAnsi="Times New Roman"/>
          <w:lang w:val="mk-MK"/>
        </w:rPr>
        <w:t xml:space="preserve"> и Девр-и Хинди  7/8.</w:t>
      </w:r>
    </w:p>
    <w:p w14:paraId="5A18198E" w14:textId="0E05C940" w:rsidR="00306AEB" w:rsidRPr="004A0037" w:rsidRDefault="00306AEB" w:rsidP="00306AEB">
      <w:pPr>
        <w:spacing w:line="360" w:lineRule="auto"/>
        <w:ind w:firstLine="720"/>
        <w:jc w:val="both"/>
        <w:rPr>
          <w:rFonts w:ascii="Times New Roman" w:hAnsi="Times New Roman"/>
          <w:lang w:val="tr-TR"/>
        </w:rPr>
      </w:pPr>
      <w:r>
        <w:rPr>
          <w:rFonts w:ascii="Times New Roman" w:hAnsi="Times New Roman"/>
          <w:lang w:val="mk-MK"/>
        </w:rPr>
        <w:t>Составот на изведувачката структура во голема мера зависи по кој повод се изведува одреденио</w:t>
      </w:r>
      <w:r w:rsidR="00ED3E11">
        <w:rPr>
          <w:rFonts w:ascii="Times New Roman" w:hAnsi="Times New Roman"/>
          <w:lang w:val="mk-MK"/>
        </w:rPr>
        <w:t>т репертоар. Најголемиот дел од истражуваниот музички материјал</w:t>
      </w:r>
      <w:r>
        <w:rPr>
          <w:rFonts w:ascii="Times New Roman" w:hAnsi="Times New Roman"/>
          <w:lang w:val="mk-MK"/>
        </w:rPr>
        <w:t xml:space="preserve"> претставуваат соло/вокални изведби бидејќи истите се снимени по барање на истражувачите в</w:t>
      </w:r>
      <w:r w:rsidR="00ED3E11">
        <w:rPr>
          <w:rFonts w:ascii="Times New Roman" w:hAnsi="Times New Roman"/>
          <w:lang w:val="mk-MK"/>
        </w:rPr>
        <w:t xml:space="preserve">о текот на теренската работа во </w:t>
      </w:r>
      <w:r w:rsidR="004A0037">
        <w:rPr>
          <w:rFonts w:ascii="Times New Roman" w:hAnsi="Times New Roman"/>
          <w:lang w:val="mk-MK"/>
        </w:rPr>
        <w:t xml:space="preserve">летото </w:t>
      </w:r>
      <w:r>
        <w:rPr>
          <w:rFonts w:ascii="Times New Roman" w:hAnsi="Times New Roman"/>
          <w:lang w:val="mk-MK"/>
        </w:rPr>
        <w:t>2011</w:t>
      </w:r>
      <w:r w:rsidRPr="00825377">
        <w:rPr>
          <w:rFonts w:ascii="Times New Roman" w:hAnsi="Times New Roman"/>
          <w:lang w:val="tr-TR"/>
        </w:rPr>
        <w:t xml:space="preserve"> </w:t>
      </w:r>
      <w:r>
        <w:rPr>
          <w:rFonts w:ascii="Times New Roman" w:hAnsi="Times New Roman"/>
          <w:lang w:val="mk-MK"/>
        </w:rPr>
        <w:t>година. Најголемиот број од изв</w:t>
      </w:r>
      <w:r w:rsidR="00637C3E">
        <w:rPr>
          <w:rFonts w:ascii="Times New Roman" w:hAnsi="Times New Roman"/>
          <w:lang w:val="mk-MK"/>
        </w:rPr>
        <w:t>едувачите на овие песни (женски</w:t>
      </w:r>
      <w:r>
        <w:rPr>
          <w:rFonts w:ascii="Times New Roman" w:hAnsi="Times New Roman"/>
          <w:lang w:val="mk-MK"/>
        </w:rPr>
        <w:t xml:space="preserve"> вокали) се припадници на пово</w:t>
      </w:r>
      <w:r w:rsidR="00C912E0">
        <w:rPr>
          <w:rFonts w:ascii="Times New Roman" w:hAnsi="Times New Roman"/>
          <w:lang w:val="mk-MK"/>
        </w:rPr>
        <w:t>з</w:t>
      </w:r>
      <w:r>
        <w:rPr>
          <w:rFonts w:ascii="Times New Roman" w:hAnsi="Times New Roman"/>
          <w:lang w:val="mk-MK"/>
        </w:rPr>
        <w:t>расна генерација.</w:t>
      </w:r>
      <w:r w:rsidRPr="00825377">
        <w:rPr>
          <w:rFonts w:ascii="Times New Roman" w:hAnsi="Times New Roman"/>
          <w:lang w:val="tr-TR"/>
        </w:rPr>
        <w:t xml:space="preserve"> </w:t>
      </w:r>
    </w:p>
    <w:p w14:paraId="286EDE71" w14:textId="4EFFDF5C" w:rsidR="004A0037" w:rsidRDefault="00306AEB" w:rsidP="00306AEB">
      <w:pPr>
        <w:spacing w:line="360" w:lineRule="auto"/>
        <w:ind w:firstLine="720"/>
        <w:jc w:val="both"/>
        <w:rPr>
          <w:rFonts w:ascii="Times New Roman" w:hAnsi="Times New Roman"/>
          <w:lang w:val="mk-MK"/>
        </w:rPr>
      </w:pPr>
      <w:r>
        <w:rPr>
          <w:rFonts w:ascii="Times New Roman" w:hAnsi="Times New Roman"/>
          <w:lang w:val="mk-MK"/>
        </w:rPr>
        <w:t>С</w:t>
      </w:r>
      <w:r w:rsidR="004A0037">
        <w:rPr>
          <w:rFonts w:ascii="Times New Roman" w:hAnsi="Times New Roman"/>
          <w:lang w:val="mk-MK"/>
        </w:rPr>
        <w:t xml:space="preserve">поред информаторите, </w:t>
      </w:r>
      <w:r>
        <w:rPr>
          <w:rFonts w:ascii="Times New Roman" w:hAnsi="Times New Roman"/>
          <w:lang w:val="mk-MK"/>
        </w:rPr>
        <w:t xml:space="preserve">надвладувањето на урбаните трендови во руралните области во текот на последниве 10 – 15 години, употребата на </w:t>
      </w:r>
      <w:r w:rsidR="004A0037">
        <w:rPr>
          <w:rFonts w:ascii="Times New Roman" w:hAnsi="Times New Roman"/>
          <w:lang w:val="mk-MK"/>
        </w:rPr>
        <w:t xml:space="preserve">традиционалните инструменти, зурла и тапан, се повеќе </w:t>
      </w:r>
      <w:r>
        <w:rPr>
          <w:rFonts w:ascii="Times New Roman" w:hAnsi="Times New Roman"/>
          <w:lang w:val="mk-MK"/>
        </w:rPr>
        <w:t xml:space="preserve">се </w:t>
      </w:r>
      <w:r w:rsidR="00161A40">
        <w:rPr>
          <w:rFonts w:ascii="Times New Roman" w:hAnsi="Times New Roman"/>
          <w:lang w:val="mk-MK"/>
        </w:rPr>
        <w:t>губи или се заменува со</w:t>
      </w:r>
      <w:r>
        <w:rPr>
          <w:rFonts w:ascii="Times New Roman" w:hAnsi="Times New Roman"/>
          <w:lang w:val="mk-MK"/>
        </w:rPr>
        <w:t xml:space="preserve"> електронски инструменти, најчесто синтесајзерот. </w:t>
      </w:r>
    </w:p>
    <w:p w14:paraId="1B8ED368" w14:textId="11794481" w:rsidR="004A0037" w:rsidRPr="004A0037" w:rsidRDefault="004A0037" w:rsidP="004A0037">
      <w:pPr>
        <w:spacing w:line="360" w:lineRule="auto"/>
        <w:jc w:val="both"/>
        <w:rPr>
          <w:rFonts w:ascii="Times New Roman" w:hAnsi="Times New Roman"/>
          <w:b/>
          <w:i/>
          <w:lang w:val="mk-MK"/>
        </w:rPr>
      </w:pPr>
    </w:p>
    <w:p w14:paraId="22E59E06" w14:textId="28432FA2" w:rsidR="004A0037" w:rsidRPr="00A96231" w:rsidRDefault="0011160E" w:rsidP="004A0037">
      <w:pPr>
        <w:spacing w:line="360" w:lineRule="auto"/>
        <w:jc w:val="both"/>
        <w:rPr>
          <w:rFonts w:ascii="Times New Roman" w:hAnsi="Times New Roman"/>
          <w:b/>
          <w:lang w:val="mk-MK"/>
        </w:rPr>
      </w:pPr>
      <w:r>
        <w:rPr>
          <w:rFonts w:ascii="Times New Roman" w:hAnsi="Times New Roman"/>
          <w:b/>
          <w:lang w:val="mk-MK"/>
        </w:rPr>
        <w:t>1.2</w:t>
      </w:r>
      <w:r w:rsidR="004A0037" w:rsidRPr="00A96231">
        <w:rPr>
          <w:rFonts w:ascii="Times New Roman" w:hAnsi="Times New Roman"/>
          <w:b/>
          <w:lang w:val="mk-MK"/>
        </w:rPr>
        <w:t xml:space="preserve">. Масовни културни </w:t>
      </w:r>
      <w:r w:rsidR="00A96231">
        <w:rPr>
          <w:rFonts w:ascii="Times New Roman" w:hAnsi="Times New Roman"/>
          <w:b/>
          <w:lang w:val="mk-MK"/>
        </w:rPr>
        <w:t>собири</w:t>
      </w:r>
    </w:p>
    <w:p w14:paraId="274A2832" w14:textId="3B8DA602" w:rsidR="008E253B" w:rsidRDefault="004A0037" w:rsidP="008E253B">
      <w:pPr>
        <w:spacing w:beforeLines="1" w:before="2" w:afterLines="1" w:after="2" w:line="360" w:lineRule="auto"/>
        <w:jc w:val="both"/>
        <w:rPr>
          <w:rFonts w:ascii="Times New Roman" w:hAnsi="Times New Roman"/>
          <w:szCs w:val="20"/>
          <w:lang w:val="mk-MK"/>
        </w:rPr>
      </w:pPr>
      <w:r>
        <w:rPr>
          <w:rFonts w:ascii="Times New Roman" w:hAnsi="Times New Roman"/>
          <w:lang w:val="mk-MK"/>
        </w:rPr>
        <w:tab/>
      </w:r>
      <w:r w:rsidR="005B0BFF" w:rsidRPr="00A96231">
        <w:rPr>
          <w:rFonts w:ascii="Times New Roman" w:hAnsi="Times New Roman"/>
          <w:lang w:val="mk-MK"/>
        </w:rPr>
        <w:t>Свадбите и сунетите</w:t>
      </w:r>
      <w:r w:rsidR="005B0BFF" w:rsidRPr="008E253B">
        <w:rPr>
          <w:rFonts w:ascii="Times New Roman" w:hAnsi="Times New Roman"/>
          <w:i/>
          <w:lang w:val="mk-MK"/>
        </w:rPr>
        <w:t xml:space="preserve"> </w:t>
      </w:r>
      <w:r w:rsidR="00A96231">
        <w:rPr>
          <w:rFonts w:ascii="Times New Roman" w:hAnsi="Times New Roman"/>
          <w:lang w:val="mk-MK"/>
        </w:rPr>
        <w:t>како</w:t>
      </w:r>
      <w:r w:rsidR="005B0BFF" w:rsidRPr="008E253B">
        <w:rPr>
          <w:rFonts w:ascii="Times New Roman" w:hAnsi="Times New Roman"/>
          <w:lang w:val="mk-MK"/>
        </w:rPr>
        <w:t xml:space="preserve"> најмасовни културни</w:t>
      </w:r>
      <w:r w:rsidR="005B0BFF" w:rsidRPr="008E253B">
        <w:rPr>
          <w:rFonts w:ascii="Times New Roman" w:hAnsi="Times New Roman"/>
          <w:i/>
          <w:lang w:val="mk-MK"/>
        </w:rPr>
        <w:t xml:space="preserve"> </w:t>
      </w:r>
      <w:r w:rsidR="005B0BFF" w:rsidRPr="008E253B">
        <w:rPr>
          <w:rFonts w:ascii="Times New Roman" w:hAnsi="Times New Roman"/>
          <w:lang w:val="tr-TR"/>
        </w:rPr>
        <w:t xml:space="preserve"> </w:t>
      </w:r>
      <w:r w:rsidR="00A96231">
        <w:rPr>
          <w:rFonts w:ascii="Times New Roman" w:hAnsi="Times New Roman"/>
          <w:lang w:val="mk-MK"/>
        </w:rPr>
        <w:t xml:space="preserve">настани </w:t>
      </w:r>
      <w:r w:rsidR="005B0BFF" w:rsidRPr="008E253B">
        <w:rPr>
          <w:rFonts w:ascii="Times New Roman" w:hAnsi="Times New Roman"/>
          <w:lang w:val="mk-MK"/>
        </w:rPr>
        <w:t>придонесуваат во одржувањето на социјалниот живо</w:t>
      </w:r>
      <w:r w:rsidR="00A96231">
        <w:rPr>
          <w:rFonts w:ascii="Times New Roman" w:hAnsi="Times New Roman"/>
          <w:lang w:val="mk-MK"/>
        </w:rPr>
        <w:t xml:space="preserve">т и интегрирањето на заедницата и воедно се показатели на </w:t>
      </w:r>
      <w:r w:rsidR="00682A6A">
        <w:rPr>
          <w:rFonts w:ascii="Times New Roman" w:hAnsi="Times New Roman"/>
          <w:lang w:val="mk-MK"/>
        </w:rPr>
        <w:t xml:space="preserve">степенот на </w:t>
      </w:r>
      <w:r w:rsidR="00161A40">
        <w:rPr>
          <w:rFonts w:ascii="Times New Roman" w:hAnsi="Times New Roman"/>
          <w:lang w:val="mk-MK"/>
        </w:rPr>
        <w:t>одржувањето на</w:t>
      </w:r>
      <w:r w:rsidR="00682A6A">
        <w:rPr>
          <w:rFonts w:ascii="Times New Roman" w:hAnsi="Times New Roman"/>
          <w:lang w:val="mk-MK"/>
        </w:rPr>
        <w:t xml:space="preserve"> традиција</w:t>
      </w:r>
      <w:r w:rsidR="00161A40">
        <w:rPr>
          <w:rFonts w:ascii="Times New Roman" w:hAnsi="Times New Roman"/>
          <w:lang w:val="mk-MK"/>
        </w:rPr>
        <w:t>та</w:t>
      </w:r>
      <w:r w:rsidR="00682A6A">
        <w:rPr>
          <w:rFonts w:ascii="Times New Roman" w:hAnsi="Times New Roman"/>
          <w:lang w:val="mk-MK"/>
        </w:rPr>
        <w:t>.</w:t>
      </w:r>
      <w:r w:rsidR="005B0BFF" w:rsidRPr="008E253B">
        <w:rPr>
          <w:rFonts w:ascii="Times New Roman" w:hAnsi="Times New Roman"/>
          <w:lang w:val="mk-MK"/>
        </w:rPr>
        <w:t xml:space="preserve"> </w:t>
      </w:r>
      <w:r w:rsidR="00682A6A">
        <w:rPr>
          <w:rFonts w:ascii="Times New Roman" w:hAnsi="Times New Roman"/>
          <w:szCs w:val="20"/>
          <w:lang w:val="mk-MK"/>
        </w:rPr>
        <w:t>Гледано од музички аспект о</w:t>
      </w:r>
      <w:r w:rsidR="00F46558">
        <w:rPr>
          <w:rFonts w:ascii="Times New Roman" w:hAnsi="Times New Roman"/>
          <w:szCs w:val="20"/>
          <w:lang w:val="mk-MK"/>
        </w:rPr>
        <w:t xml:space="preserve">вие показатели </w:t>
      </w:r>
      <w:r w:rsidR="00682A6A">
        <w:rPr>
          <w:rFonts w:ascii="Times New Roman" w:hAnsi="Times New Roman"/>
          <w:szCs w:val="20"/>
          <w:lang w:val="mk-MK"/>
        </w:rPr>
        <w:t>се најеклатантни во однос на</w:t>
      </w:r>
      <w:r w:rsidR="00F46558">
        <w:rPr>
          <w:rFonts w:ascii="Times New Roman" w:hAnsi="Times New Roman"/>
          <w:szCs w:val="20"/>
          <w:lang w:val="mk-MK"/>
        </w:rPr>
        <w:t xml:space="preserve"> изведувачкиот состав и музичкиот репертоар. </w:t>
      </w:r>
    </w:p>
    <w:p w14:paraId="44423B63" w14:textId="64CF8C98" w:rsidR="00AD09D3" w:rsidRPr="00AD09D3" w:rsidRDefault="00F46558" w:rsidP="008E30D1">
      <w:pPr>
        <w:spacing w:line="360" w:lineRule="auto"/>
        <w:ind w:firstLine="720"/>
        <w:jc w:val="both"/>
        <w:rPr>
          <w:rFonts w:ascii="Times New Roman" w:hAnsi="Times New Roman"/>
          <w:i/>
          <w:highlight w:val="yellow"/>
          <w:lang w:val="mk-MK"/>
        </w:rPr>
      </w:pPr>
      <w:r>
        <w:rPr>
          <w:rFonts w:ascii="Times New Roman" w:hAnsi="Times New Roman"/>
          <w:lang w:val="mk-MK"/>
        </w:rPr>
        <w:t>Повеќевековната традиција на употребата на тапанот и зурлите на овие собири како симбол на музичката традиција, последнава деценија доживува евидентни промени. Дене</w:t>
      </w:r>
      <w:r w:rsidR="00D50AE4">
        <w:rPr>
          <w:rFonts w:ascii="Times New Roman" w:hAnsi="Times New Roman"/>
          <w:lang w:val="mk-MK"/>
        </w:rPr>
        <w:t>шната слика</w:t>
      </w:r>
      <w:r>
        <w:rPr>
          <w:rFonts w:ascii="Times New Roman" w:hAnsi="Times New Roman"/>
          <w:lang w:val="mk-MK"/>
        </w:rPr>
        <w:t xml:space="preserve"> се </w:t>
      </w:r>
      <w:r w:rsidR="00D50AE4">
        <w:rPr>
          <w:rFonts w:ascii="Times New Roman" w:hAnsi="Times New Roman"/>
          <w:lang w:val="mk-MK"/>
        </w:rPr>
        <w:t>состои</w:t>
      </w:r>
      <w:r>
        <w:rPr>
          <w:rFonts w:ascii="Times New Roman" w:hAnsi="Times New Roman"/>
          <w:lang w:val="mk-MK"/>
        </w:rPr>
        <w:t xml:space="preserve"> </w:t>
      </w:r>
      <w:r w:rsidR="00D50AE4">
        <w:rPr>
          <w:rFonts w:ascii="Times New Roman" w:hAnsi="Times New Roman"/>
          <w:lang w:val="mk-MK"/>
        </w:rPr>
        <w:t>од</w:t>
      </w:r>
      <w:r w:rsidR="00BD513A">
        <w:rPr>
          <w:rFonts w:ascii="Times New Roman" w:hAnsi="Times New Roman"/>
          <w:lang w:val="mk-MK"/>
        </w:rPr>
        <w:t xml:space="preserve"> </w:t>
      </w:r>
      <w:r>
        <w:rPr>
          <w:rFonts w:ascii="Times New Roman" w:hAnsi="Times New Roman"/>
          <w:lang w:val="mk-MK"/>
        </w:rPr>
        <w:t xml:space="preserve">инструментални состави од </w:t>
      </w:r>
      <w:r w:rsidR="00243498">
        <w:rPr>
          <w:rFonts w:ascii="Times New Roman" w:hAnsi="Times New Roman"/>
          <w:lang w:val="mk-MK"/>
        </w:rPr>
        <w:t>западна провениенција</w:t>
      </w:r>
      <w:r>
        <w:rPr>
          <w:rFonts w:ascii="Times New Roman" w:hAnsi="Times New Roman"/>
          <w:lang w:val="mk-MK"/>
        </w:rPr>
        <w:t xml:space="preserve"> со неминовна употреба на синтесајзерот.</w:t>
      </w:r>
      <w:r w:rsidR="00AD09D3">
        <w:rPr>
          <w:rFonts w:ascii="Times New Roman" w:hAnsi="Times New Roman"/>
          <w:lang w:val="mk-MK"/>
        </w:rPr>
        <w:t xml:space="preserve"> Покрај синтесајзерот застапени се саксофон, кларинет,  електрична гитара и перкусиони инструменти - тапани. М</w:t>
      </w:r>
      <w:r w:rsidR="00243498">
        <w:rPr>
          <w:rFonts w:ascii="Times New Roman" w:hAnsi="Times New Roman"/>
          <w:lang w:val="mk-MK"/>
        </w:rPr>
        <w:t>узички</w:t>
      </w:r>
      <w:r w:rsidR="00AD09D3">
        <w:rPr>
          <w:rFonts w:ascii="Times New Roman" w:hAnsi="Times New Roman"/>
          <w:lang w:val="mk-MK"/>
        </w:rPr>
        <w:t>те</w:t>
      </w:r>
      <w:r w:rsidR="00243498">
        <w:rPr>
          <w:rFonts w:ascii="Times New Roman" w:hAnsi="Times New Roman"/>
          <w:lang w:val="mk-MK"/>
        </w:rPr>
        <w:t xml:space="preserve"> состави </w:t>
      </w:r>
      <w:r w:rsidR="00AD09D3">
        <w:rPr>
          <w:rFonts w:ascii="Times New Roman" w:hAnsi="Times New Roman"/>
          <w:lang w:val="mk-MK"/>
        </w:rPr>
        <w:t xml:space="preserve">кои се ангажираат се </w:t>
      </w:r>
      <w:r w:rsidR="00243498">
        <w:rPr>
          <w:rFonts w:ascii="Times New Roman" w:hAnsi="Times New Roman"/>
          <w:lang w:val="mk-MK"/>
        </w:rPr>
        <w:t xml:space="preserve">од Радовиш </w:t>
      </w:r>
      <w:r w:rsidR="00AD09D3">
        <w:rPr>
          <w:rFonts w:ascii="Times New Roman" w:hAnsi="Times New Roman"/>
          <w:lang w:val="mk-MK"/>
        </w:rPr>
        <w:t>и се со</w:t>
      </w:r>
      <w:r w:rsidR="00243498">
        <w:rPr>
          <w:rFonts w:ascii="Times New Roman" w:hAnsi="Times New Roman"/>
          <w:lang w:val="mk-MK"/>
        </w:rPr>
        <w:t xml:space="preserve"> различна структура на изведувачи која зависи од моменталната </w:t>
      </w:r>
      <w:r w:rsidR="00AD09D3">
        <w:rPr>
          <w:rFonts w:ascii="Times New Roman" w:hAnsi="Times New Roman"/>
          <w:lang w:val="mk-MK"/>
        </w:rPr>
        <w:t>расположливост</w:t>
      </w:r>
      <w:r w:rsidR="00243498">
        <w:rPr>
          <w:rFonts w:ascii="Times New Roman" w:hAnsi="Times New Roman"/>
          <w:lang w:val="mk-MK"/>
        </w:rPr>
        <w:t xml:space="preserve"> на музичарите но и од цената на </w:t>
      </w:r>
      <w:r w:rsidR="00AD09D3">
        <w:rPr>
          <w:rFonts w:ascii="Times New Roman" w:hAnsi="Times New Roman"/>
          <w:lang w:val="mk-MK"/>
        </w:rPr>
        <w:t>нивниот хонорар</w:t>
      </w:r>
      <w:r w:rsidR="00243498">
        <w:rPr>
          <w:rFonts w:ascii="Times New Roman" w:hAnsi="Times New Roman"/>
          <w:lang w:val="mk-MK"/>
        </w:rPr>
        <w:t xml:space="preserve">. </w:t>
      </w:r>
    </w:p>
    <w:p w14:paraId="1EB83824" w14:textId="25940E57" w:rsidR="008E30D1" w:rsidRPr="0045784B" w:rsidRDefault="008E30D1" w:rsidP="008E30D1">
      <w:pPr>
        <w:spacing w:line="360" w:lineRule="auto"/>
        <w:ind w:firstLine="720"/>
        <w:jc w:val="both"/>
        <w:rPr>
          <w:rFonts w:ascii="Times New Roman" w:hAnsi="Times New Roman"/>
          <w:i/>
          <w:highlight w:val="yellow"/>
          <w:lang w:val="mk-MK"/>
        </w:rPr>
      </w:pPr>
      <w:r>
        <w:rPr>
          <w:rFonts w:ascii="Times New Roman" w:hAnsi="Times New Roman"/>
          <w:lang w:val="mk-MK"/>
        </w:rPr>
        <w:t xml:space="preserve">Интегрирањето на синтесајзерот, којшто е темеприран инструмент во руралната музика се одразува врз звучната слика на песните поради неможноста за изведба на микроинтервалите карактеристични за турскиот музички систем. </w:t>
      </w:r>
      <w:r w:rsidR="00FD6CA5">
        <w:rPr>
          <w:rFonts w:ascii="Times New Roman" w:hAnsi="Times New Roman"/>
          <w:lang w:val="mk-MK"/>
        </w:rPr>
        <w:t>Во овој контекст е и појавата на имитација на звукот на традиционалниот инструмент – зурла со синтетичниот звук на синтисајзерот.</w:t>
      </w:r>
      <w:r w:rsidR="00FD6CA5">
        <w:rPr>
          <w:rFonts w:ascii="Times New Roman" w:hAnsi="Times New Roman"/>
          <w:lang w:val="mk-MK"/>
        </w:rPr>
        <w:t xml:space="preserve"> </w:t>
      </w:r>
      <w:r>
        <w:rPr>
          <w:rFonts w:ascii="Times New Roman" w:hAnsi="Times New Roman"/>
          <w:lang w:val="mk-MK"/>
        </w:rPr>
        <w:t xml:space="preserve">Со тоа настануваат </w:t>
      </w:r>
      <w:r w:rsidR="001027C5">
        <w:rPr>
          <w:rFonts w:ascii="Times New Roman" w:hAnsi="Times New Roman"/>
          <w:lang w:val="mk-MK"/>
        </w:rPr>
        <w:t>модификации</w:t>
      </w:r>
      <w:r>
        <w:rPr>
          <w:rFonts w:ascii="Times New Roman" w:hAnsi="Times New Roman"/>
          <w:lang w:val="mk-MK"/>
        </w:rPr>
        <w:t xml:space="preserve"> на песните што во голема мера може да придонесе за деформација на </w:t>
      </w:r>
      <w:r w:rsidR="006E5BF8">
        <w:rPr>
          <w:rFonts w:ascii="Times New Roman" w:hAnsi="Times New Roman"/>
          <w:lang w:val="mk-MK"/>
        </w:rPr>
        <w:t xml:space="preserve">музичкиот </w:t>
      </w:r>
      <w:r>
        <w:rPr>
          <w:rFonts w:ascii="Times New Roman" w:hAnsi="Times New Roman"/>
          <w:lang w:val="mk-MK"/>
        </w:rPr>
        <w:t xml:space="preserve">вкусот кај пошироката популација и на автохотоноста на традиционалната музика. </w:t>
      </w:r>
    </w:p>
    <w:p w14:paraId="763CA06B" w14:textId="1B57AD56" w:rsidR="00243498" w:rsidRPr="0093102F" w:rsidRDefault="00243498" w:rsidP="00F46558">
      <w:pPr>
        <w:spacing w:line="360" w:lineRule="auto"/>
        <w:ind w:firstLine="720"/>
        <w:jc w:val="both"/>
        <w:rPr>
          <w:rFonts w:ascii="Times New Roman" w:hAnsi="Times New Roman"/>
          <w:lang w:val="tr-TR"/>
        </w:rPr>
      </w:pPr>
      <w:r>
        <w:rPr>
          <w:rFonts w:ascii="Times New Roman" w:hAnsi="Times New Roman"/>
          <w:lang w:val="mk-MK"/>
        </w:rPr>
        <w:t xml:space="preserve">Овие состави практикуваат стандардизиран репертоар </w:t>
      </w:r>
      <w:r w:rsidR="00B93286">
        <w:rPr>
          <w:rFonts w:ascii="Times New Roman" w:hAnsi="Times New Roman"/>
          <w:lang w:val="mk-MK"/>
        </w:rPr>
        <w:t xml:space="preserve">во кој преовладува </w:t>
      </w:r>
      <w:r w:rsidR="004026BD">
        <w:rPr>
          <w:rFonts w:ascii="Times New Roman" w:hAnsi="Times New Roman"/>
          <w:lang w:val="mk-MK"/>
        </w:rPr>
        <w:t xml:space="preserve">  </w:t>
      </w:r>
      <w:r>
        <w:rPr>
          <w:rFonts w:ascii="Times New Roman" w:hAnsi="Times New Roman"/>
          <w:lang w:val="mk-MK"/>
        </w:rPr>
        <w:t>новосоздадени песни од Р. Турција,</w:t>
      </w:r>
      <w:r w:rsidR="00B93286">
        <w:rPr>
          <w:rFonts w:ascii="Times New Roman" w:hAnsi="Times New Roman"/>
          <w:lang w:val="mk-MK"/>
        </w:rPr>
        <w:t xml:space="preserve"> комбиниран со мал број изворни</w:t>
      </w:r>
      <w:r>
        <w:rPr>
          <w:rFonts w:ascii="Times New Roman" w:hAnsi="Times New Roman"/>
          <w:lang w:val="mk-MK"/>
        </w:rPr>
        <w:t xml:space="preserve"> и румелиски</w:t>
      </w:r>
      <w:r w:rsidR="00B93286">
        <w:rPr>
          <w:rFonts w:ascii="Times New Roman" w:hAnsi="Times New Roman"/>
          <w:lang w:val="mk-MK"/>
        </w:rPr>
        <w:t xml:space="preserve"> песни од поширок регион. </w:t>
      </w:r>
      <w:r w:rsidR="004026BD">
        <w:rPr>
          <w:rFonts w:ascii="Times New Roman" w:hAnsi="Times New Roman"/>
          <w:lang w:val="mk-MK"/>
        </w:rPr>
        <w:t xml:space="preserve">Унифицираната изведбата </w:t>
      </w:r>
      <w:r w:rsidR="0093102F">
        <w:rPr>
          <w:rFonts w:ascii="Times New Roman" w:hAnsi="Times New Roman"/>
          <w:lang w:val="mk-MK"/>
        </w:rPr>
        <w:t xml:space="preserve">на </w:t>
      </w:r>
      <w:r w:rsidR="004026BD">
        <w:rPr>
          <w:rFonts w:ascii="Times New Roman" w:hAnsi="Times New Roman"/>
          <w:lang w:val="mk-MK"/>
        </w:rPr>
        <w:t xml:space="preserve">музичкиот состав доведува до </w:t>
      </w:r>
      <w:r w:rsidR="0093102F">
        <w:rPr>
          <w:rFonts w:ascii="Times New Roman" w:hAnsi="Times New Roman"/>
          <w:lang w:val="mk-MK"/>
        </w:rPr>
        <w:t xml:space="preserve">губење </w:t>
      </w:r>
      <w:r w:rsidR="004026BD">
        <w:rPr>
          <w:rFonts w:ascii="Times New Roman" w:hAnsi="Times New Roman"/>
          <w:lang w:val="mk-MK"/>
        </w:rPr>
        <w:t>на автохтониот</w:t>
      </w:r>
      <w:r w:rsidR="0093102F">
        <w:rPr>
          <w:rFonts w:ascii="Times New Roman" w:hAnsi="Times New Roman"/>
          <w:lang w:val="mk-MK"/>
        </w:rPr>
        <w:t xml:space="preserve"> израз на изворниот репертоар и негово</w:t>
      </w:r>
      <w:r w:rsidR="004026BD">
        <w:rPr>
          <w:rFonts w:ascii="Times New Roman" w:hAnsi="Times New Roman"/>
          <w:lang w:val="mk-MK"/>
        </w:rPr>
        <w:t xml:space="preserve"> </w:t>
      </w:r>
      <w:r w:rsidR="0093102F">
        <w:rPr>
          <w:rFonts w:ascii="Times New Roman" w:hAnsi="Times New Roman"/>
          <w:lang w:val="mk-MK"/>
        </w:rPr>
        <w:t xml:space="preserve">претопување во </w:t>
      </w:r>
      <w:r w:rsidR="004026BD">
        <w:rPr>
          <w:rFonts w:ascii="Times New Roman" w:hAnsi="Times New Roman"/>
          <w:lang w:val="mk-MK"/>
        </w:rPr>
        <w:t xml:space="preserve">целокупната звучна слика. </w:t>
      </w:r>
      <w:r w:rsidR="004C4647">
        <w:rPr>
          <w:rFonts w:ascii="Times New Roman" w:hAnsi="Times New Roman"/>
          <w:lang w:val="mk-MK"/>
        </w:rPr>
        <w:t xml:space="preserve"> </w:t>
      </w:r>
    </w:p>
    <w:p w14:paraId="2B545CD2" w14:textId="19CD2BF9" w:rsidR="005B0BFF" w:rsidRPr="00394121" w:rsidRDefault="005B0BFF" w:rsidP="005B0BFF">
      <w:pPr>
        <w:spacing w:line="360" w:lineRule="auto"/>
        <w:ind w:firstLine="720"/>
        <w:jc w:val="both"/>
        <w:rPr>
          <w:rFonts w:ascii="Times New Roman" w:hAnsi="Times New Roman"/>
          <w:lang w:val="mk-MK"/>
        </w:rPr>
      </w:pPr>
      <w:r>
        <w:rPr>
          <w:rFonts w:ascii="Times New Roman" w:hAnsi="Times New Roman"/>
          <w:lang w:val="mk-MK"/>
        </w:rPr>
        <w:t xml:space="preserve">Во рамките на свадбената веселба, невестинскиот обред наречен </w:t>
      </w:r>
      <w:r w:rsidRPr="0045784B">
        <w:rPr>
          <w:rFonts w:ascii="Times New Roman" w:hAnsi="Times New Roman"/>
          <w:i/>
          <w:lang w:val="mk-MK"/>
        </w:rPr>
        <w:t>к</w:t>
      </w:r>
      <w:r w:rsidRPr="0045784B">
        <w:rPr>
          <w:rFonts w:ascii="Times New Roman" w:hAnsi="Times New Roman"/>
          <w:lang w:val="mk-MK"/>
        </w:rPr>
        <w:t>’</w:t>
      </w:r>
      <w:r w:rsidRPr="0045784B">
        <w:rPr>
          <w:rFonts w:ascii="Times New Roman" w:hAnsi="Times New Roman"/>
          <w:i/>
          <w:lang w:val="mk-MK"/>
        </w:rPr>
        <w:t>на</w:t>
      </w:r>
      <w:r w:rsidRPr="0045784B">
        <w:rPr>
          <w:rFonts w:ascii="Times New Roman" w:hAnsi="Times New Roman"/>
          <w:lang w:val="mk-MK"/>
        </w:rPr>
        <w:t xml:space="preserve"> </w:t>
      </w:r>
      <w:r w:rsidRPr="0045784B">
        <w:rPr>
          <w:rFonts w:ascii="Times New Roman" w:hAnsi="Times New Roman"/>
          <w:i/>
          <w:lang w:val="mk-MK"/>
        </w:rPr>
        <w:t>геџеси</w:t>
      </w:r>
      <w:r w:rsidRPr="00957C0F">
        <w:rPr>
          <w:rFonts w:ascii="MAC C Times" w:hAnsi="MAC C Times"/>
          <w:b/>
          <w:i/>
          <w:lang w:val="tr-TR"/>
        </w:rPr>
        <w:t xml:space="preserve"> </w:t>
      </w:r>
      <w:r w:rsidRPr="00957C0F">
        <w:rPr>
          <w:rFonts w:ascii="MAC C Times" w:hAnsi="MAC C Times"/>
          <w:lang w:val="tr-TR"/>
        </w:rPr>
        <w:t xml:space="preserve"> (</w:t>
      </w:r>
      <w:r w:rsidRPr="009F523F">
        <w:rPr>
          <w:rFonts w:ascii="Times New Roman" w:hAnsi="Times New Roman"/>
          <w:i/>
          <w:lang w:val="tr-TR"/>
        </w:rPr>
        <w:t>kına gecesi</w:t>
      </w:r>
      <w:r w:rsidRPr="009F523F">
        <w:rPr>
          <w:rFonts w:ascii="Times New Roman" w:hAnsi="Times New Roman"/>
          <w:lang w:val="tr-TR"/>
        </w:rPr>
        <w:t xml:space="preserve"> </w:t>
      </w:r>
      <w:r>
        <w:rPr>
          <w:rFonts w:ascii="Times New Roman" w:hAnsi="Times New Roman"/>
          <w:i/>
          <w:lang w:val="mk-MK"/>
        </w:rPr>
        <w:t xml:space="preserve">-к’на вечер или боење со </w:t>
      </w:r>
      <w:r w:rsidRPr="00FD7233">
        <w:rPr>
          <w:rFonts w:ascii="Times New Roman" w:hAnsi="Times New Roman"/>
          <w:i/>
          <w:lang w:val="mk-MK"/>
        </w:rPr>
        <w:t xml:space="preserve"> </w:t>
      </w:r>
      <w:r>
        <w:rPr>
          <w:rFonts w:ascii="Times New Roman" w:hAnsi="Times New Roman"/>
          <w:i/>
          <w:lang w:val="mk-MK"/>
        </w:rPr>
        <w:t xml:space="preserve">к’на  на прстите на невестата) </w:t>
      </w:r>
      <w:r w:rsidR="0045784B" w:rsidRPr="0045784B">
        <w:rPr>
          <w:rFonts w:ascii="Times New Roman" w:hAnsi="Times New Roman"/>
          <w:lang w:val="mk-MK"/>
        </w:rPr>
        <w:t>има</w:t>
      </w:r>
      <w:r w:rsidRPr="0045784B">
        <w:rPr>
          <w:rFonts w:ascii="Times New Roman" w:hAnsi="Times New Roman"/>
          <w:lang w:val="mk-MK"/>
        </w:rPr>
        <w:t xml:space="preserve"> многу големо значење и може да се проследи како засебен традиционален обред со оглед на тоа дека има свои карактеристични елементи.</w:t>
      </w:r>
      <w:r>
        <w:rPr>
          <w:rFonts w:ascii="Times New Roman" w:hAnsi="Times New Roman"/>
          <w:lang w:val="mk-MK"/>
        </w:rPr>
        <w:t xml:space="preserve"> Носителите на оваа церемонија се</w:t>
      </w:r>
      <w:r w:rsidR="0045784B">
        <w:rPr>
          <w:rFonts w:ascii="Times New Roman" w:hAnsi="Times New Roman"/>
          <w:lang w:val="mk-MK"/>
        </w:rPr>
        <w:t xml:space="preserve"> припадниците на женскиот пол. Музичкиот сегмент карактеристичен за овој обред кој се изразува преку колективното вокално пеење </w:t>
      </w:r>
      <w:r>
        <w:rPr>
          <w:rFonts w:ascii="Times New Roman" w:hAnsi="Times New Roman"/>
          <w:lang w:val="mk-MK"/>
        </w:rPr>
        <w:t>со ритмичка придружба на едно или повеќе дајриња</w:t>
      </w:r>
      <w:r w:rsidR="0045784B">
        <w:rPr>
          <w:rFonts w:ascii="Times New Roman" w:hAnsi="Times New Roman"/>
          <w:lang w:val="mk-MK"/>
        </w:rPr>
        <w:t xml:space="preserve"> полека исчезнува.</w:t>
      </w:r>
      <w:r>
        <w:rPr>
          <w:rFonts w:ascii="Times New Roman" w:hAnsi="Times New Roman"/>
          <w:lang w:val="mk-MK"/>
        </w:rPr>
        <w:t xml:space="preserve"> </w:t>
      </w:r>
      <w:r w:rsidR="004029A8">
        <w:rPr>
          <w:rFonts w:ascii="Times New Roman" w:hAnsi="Times New Roman"/>
          <w:lang w:val="mk-MK"/>
        </w:rPr>
        <w:t>Ова се потврди и преку к</w:t>
      </w:r>
      <w:r w:rsidR="0045784B">
        <w:rPr>
          <w:rFonts w:ascii="Times New Roman" w:hAnsi="Times New Roman"/>
          <w:lang w:val="mk-MK"/>
        </w:rPr>
        <w:t xml:space="preserve">омпаративната анализа на </w:t>
      </w:r>
      <w:r w:rsidR="002C321E">
        <w:rPr>
          <w:rFonts w:ascii="Times New Roman" w:hAnsi="Times New Roman"/>
          <w:lang w:val="mk-MK"/>
        </w:rPr>
        <w:t>видео записите</w:t>
      </w:r>
      <w:r w:rsidR="004029A8">
        <w:rPr>
          <w:rFonts w:ascii="Times New Roman" w:hAnsi="Times New Roman"/>
          <w:lang w:val="mk-MK"/>
        </w:rPr>
        <w:t xml:space="preserve"> преку кои може да се заклучи дека за разлика од 90-тите години, музичката слика денес е променета со изоставенос</w:t>
      </w:r>
      <w:r w:rsidR="00F73D2A">
        <w:rPr>
          <w:rFonts w:ascii="Times New Roman" w:hAnsi="Times New Roman"/>
          <w:lang w:val="mk-MK"/>
        </w:rPr>
        <w:t>т на инструментите и стеснување</w:t>
      </w:r>
      <w:r w:rsidR="004029A8">
        <w:rPr>
          <w:rFonts w:ascii="Times New Roman" w:hAnsi="Times New Roman"/>
          <w:lang w:val="mk-MK"/>
        </w:rPr>
        <w:t xml:space="preserve"> на </w:t>
      </w:r>
      <w:r w:rsidR="00394121">
        <w:rPr>
          <w:rFonts w:ascii="Times New Roman" w:hAnsi="Times New Roman"/>
          <w:lang w:val="mk-MK"/>
        </w:rPr>
        <w:t>изворниот репертоар</w:t>
      </w:r>
      <w:r w:rsidR="004029A8">
        <w:rPr>
          <w:rFonts w:ascii="Times New Roman" w:hAnsi="Times New Roman"/>
          <w:lang w:val="mk-MK"/>
        </w:rPr>
        <w:t xml:space="preserve">. </w:t>
      </w:r>
      <w:r w:rsidR="0045784B">
        <w:rPr>
          <w:rFonts w:ascii="Times New Roman" w:hAnsi="Times New Roman"/>
          <w:lang w:val="mk-MK"/>
        </w:rPr>
        <w:t xml:space="preserve"> </w:t>
      </w:r>
    </w:p>
    <w:p w14:paraId="7A5E3BC3" w14:textId="4EA2EE45" w:rsidR="005B0BFF" w:rsidRPr="00BE2308" w:rsidRDefault="005B0BFF" w:rsidP="005B0BFF">
      <w:pPr>
        <w:spacing w:line="360" w:lineRule="auto"/>
        <w:ind w:firstLine="720"/>
        <w:jc w:val="both"/>
        <w:rPr>
          <w:rFonts w:ascii="Times New Roman" w:hAnsi="Times New Roman"/>
          <w:i/>
          <w:lang w:val="mk-MK"/>
        </w:rPr>
      </w:pPr>
      <w:r>
        <w:rPr>
          <w:rFonts w:ascii="Times New Roman" w:hAnsi="Times New Roman"/>
          <w:lang w:val="mk-MK"/>
        </w:rPr>
        <w:t xml:space="preserve">Со оглед на тоа дека сунетот претставува религиозен ритуал </w:t>
      </w:r>
      <w:r w:rsidR="00394121">
        <w:rPr>
          <w:rFonts w:ascii="Times New Roman" w:hAnsi="Times New Roman"/>
          <w:lang w:val="mk-MK"/>
        </w:rPr>
        <w:t xml:space="preserve">вообичаено </w:t>
      </w:r>
      <w:r>
        <w:rPr>
          <w:rFonts w:ascii="Times New Roman" w:hAnsi="Times New Roman"/>
          <w:lang w:val="mk-MK"/>
        </w:rPr>
        <w:t xml:space="preserve">се реализира во придружба на музички состави исклучиво со традиционалните инструменти – тапан и зурла. </w:t>
      </w:r>
      <w:r w:rsidR="00394121">
        <w:rPr>
          <w:rFonts w:ascii="Times New Roman" w:hAnsi="Times New Roman"/>
          <w:lang w:val="mk-MK"/>
        </w:rPr>
        <w:t>Денес звучната слика на овој обред е видоизменета со замена на изворните инструменти со актуелни</w:t>
      </w:r>
      <w:r w:rsidR="00BE2308">
        <w:rPr>
          <w:rFonts w:ascii="Times New Roman" w:hAnsi="Times New Roman"/>
          <w:lang w:val="mk-MK"/>
        </w:rPr>
        <w:t xml:space="preserve">те идентично како кај свадбите. </w:t>
      </w:r>
      <w:r>
        <w:rPr>
          <w:rFonts w:ascii="Times New Roman" w:hAnsi="Times New Roman"/>
          <w:lang w:val="mk-MK"/>
        </w:rPr>
        <w:t>Покрај световните, во еден дел од обредот се изведуваат и духовни творби, како на пр. Мевлид и повеќе Илахии. Овој дел од обредот се одржува во домот на домаќините, а музичките форми се изведуваат без придружба на музички инструменти.</w:t>
      </w:r>
    </w:p>
    <w:p w14:paraId="6F09EE7D" w14:textId="5D264877" w:rsidR="00306AEB" w:rsidRPr="00394121" w:rsidRDefault="00394121" w:rsidP="00060647">
      <w:pPr>
        <w:spacing w:line="360" w:lineRule="auto"/>
        <w:ind w:firstLine="720"/>
        <w:jc w:val="both"/>
        <w:rPr>
          <w:rFonts w:ascii="Macedonian Helv" w:hAnsi="Macedonian Helv"/>
          <w:u w:val="single"/>
          <w:lang w:val="tr-TR"/>
        </w:rPr>
      </w:pPr>
      <w:r>
        <w:rPr>
          <w:rFonts w:ascii="Macedonian Helv" w:hAnsi="Macedonian Helv"/>
          <w:u w:val="single"/>
        </w:rPr>
        <w:t xml:space="preserve"> </w:t>
      </w:r>
    </w:p>
    <w:p w14:paraId="6B0F26AC" w14:textId="77777777" w:rsidR="00306AEB" w:rsidRPr="000A15BC" w:rsidRDefault="00306AEB" w:rsidP="00306AEB">
      <w:pPr>
        <w:spacing w:line="360" w:lineRule="auto"/>
        <w:jc w:val="both"/>
        <w:rPr>
          <w:rFonts w:ascii="Times New Roman" w:hAnsi="Times New Roman"/>
          <w:b/>
          <w:lang w:val="mk-MK"/>
        </w:rPr>
      </w:pPr>
      <w:r>
        <w:rPr>
          <w:rFonts w:ascii="Times New Roman" w:hAnsi="Times New Roman"/>
          <w:b/>
          <w:lang w:val="mk-MK"/>
        </w:rPr>
        <w:t>Заклучок</w:t>
      </w:r>
    </w:p>
    <w:p w14:paraId="116164F4" w14:textId="7714B868" w:rsidR="00246E04" w:rsidRPr="00EC0229" w:rsidRDefault="00306AEB" w:rsidP="00246E04">
      <w:pPr>
        <w:spacing w:line="360" w:lineRule="auto"/>
        <w:ind w:firstLine="720"/>
        <w:jc w:val="both"/>
        <w:rPr>
          <w:rFonts w:ascii="Times New Roman" w:hAnsi="Times New Roman"/>
          <w:lang w:val="tr-TR"/>
        </w:rPr>
      </w:pPr>
      <w:r w:rsidRPr="000A15BC">
        <w:rPr>
          <w:rFonts w:ascii="Times New Roman" w:hAnsi="Times New Roman"/>
          <w:szCs w:val="20"/>
          <w:lang w:val="mk-MK"/>
        </w:rPr>
        <w:t xml:space="preserve">Од истражувањето </w:t>
      </w:r>
      <w:r w:rsidR="002C321E">
        <w:rPr>
          <w:rFonts w:ascii="Times New Roman" w:hAnsi="Times New Roman"/>
          <w:szCs w:val="20"/>
          <w:lang w:val="mk-MK"/>
        </w:rPr>
        <w:t xml:space="preserve">спроведено </w:t>
      </w:r>
      <w:r w:rsidR="006A0DC5">
        <w:rPr>
          <w:rFonts w:ascii="Times New Roman" w:hAnsi="Times New Roman"/>
          <w:szCs w:val="20"/>
          <w:lang w:val="mk-MK"/>
        </w:rPr>
        <w:t xml:space="preserve">с.Коџали </w:t>
      </w:r>
      <w:r w:rsidR="002C321E">
        <w:rPr>
          <w:rFonts w:ascii="Times New Roman" w:hAnsi="Times New Roman"/>
          <w:szCs w:val="20"/>
          <w:lang w:val="mk-MK"/>
        </w:rPr>
        <w:t xml:space="preserve">во текот на </w:t>
      </w:r>
      <w:r w:rsidRPr="000A15BC">
        <w:rPr>
          <w:rFonts w:ascii="Times New Roman" w:hAnsi="Times New Roman"/>
          <w:szCs w:val="20"/>
          <w:lang w:val="mk-MK"/>
        </w:rPr>
        <w:t xml:space="preserve">2011 година може да се </w:t>
      </w:r>
      <w:r>
        <w:rPr>
          <w:rFonts w:ascii="Times New Roman" w:hAnsi="Times New Roman"/>
          <w:szCs w:val="20"/>
          <w:lang w:val="mk-MK"/>
        </w:rPr>
        <w:t>з</w:t>
      </w:r>
      <w:r w:rsidRPr="000A15BC">
        <w:rPr>
          <w:rFonts w:ascii="Times New Roman" w:hAnsi="Times New Roman"/>
          <w:szCs w:val="20"/>
          <w:lang w:val="mk-MK"/>
        </w:rPr>
        <w:t>аклучи дека му</w:t>
      </w:r>
      <w:r>
        <w:rPr>
          <w:rFonts w:ascii="Times New Roman" w:hAnsi="Times New Roman"/>
          <w:szCs w:val="20"/>
          <w:lang w:val="mk-MK"/>
        </w:rPr>
        <w:t>з</w:t>
      </w:r>
      <w:r w:rsidR="002C321E">
        <w:rPr>
          <w:rFonts w:ascii="Times New Roman" w:hAnsi="Times New Roman"/>
          <w:szCs w:val="20"/>
          <w:lang w:val="mk-MK"/>
        </w:rPr>
        <w:t>ичката традиција</w:t>
      </w:r>
      <w:r w:rsidR="002C321E">
        <w:rPr>
          <w:rFonts w:ascii="Times New Roman" w:hAnsi="Times New Roman"/>
          <w:szCs w:val="20"/>
          <w:lang w:val="ru-RU"/>
        </w:rPr>
        <w:t xml:space="preserve"> </w:t>
      </w:r>
      <w:r w:rsidR="00E81C6D">
        <w:rPr>
          <w:rFonts w:ascii="Times New Roman" w:hAnsi="Times New Roman"/>
          <w:szCs w:val="20"/>
          <w:lang w:val="mk-MK"/>
        </w:rPr>
        <w:t xml:space="preserve">доживува </w:t>
      </w:r>
      <w:r w:rsidR="006A0DC5">
        <w:rPr>
          <w:rFonts w:ascii="Times New Roman" w:hAnsi="Times New Roman"/>
          <w:szCs w:val="20"/>
          <w:lang w:val="mk-MK"/>
        </w:rPr>
        <w:t xml:space="preserve">видни </w:t>
      </w:r>
      <w:r w:rsidR="00E81C6D">
        <w:rPr>
          <w:rFonts w:ascii="Times New Roman" w:hAnsi="Times New Roman"/>
          <w:szCs w:val="20"/>
          <w:lang w:val="mk-MK"/>
        </w:rPr>
        <w:t xml:space="preserve">промени како рефлексија на современите музички </w:t>
      </w:r>
      <w:r w:rsidR="00C65EBE">
        <w:rPr>
          <w:rFonts w:ascii="Times New Roman" w:hAnsi="Times New Roman"/>
          <w:szCs w:val="20"/>
          <w:lang w:val="mk-MK"/>
        </w:rPr>
        <w:t>текови</w:t>
      </w:r>
      <w:r w:rsidR="005B27E7">
        <w:rPr>
          <w:rFonts w:ascii="Times New Roman" w:hAnsi="Times New Roman"/>
          <w:szCs w:val="20"/>
          <w:lang w:val="mk-MK"/>
        </w:rPr>
        <w:t xml:space="preserve">. </w:t>
      </w:r>
      <w:r w:rsidR="006A0DC5">
        <w:rPr>
          <w:rFonts w:ascii="Times New Roman" w:hAnsi="Times New Roman"/>
          <w:szCs w:val="20"/>
          <w:lang w:val="mk-MK"/>
        </w:rPr>
        <w:t xml:space="preserve">Имено, </w:t>
      </w:r>
      <w:r w:rsidR="006A0DC5" w:rsidRPr="00EC0229">
        <w:rPr>
          <w:rFonts w:ascii="Times New Roman" w:hAnsi="Times New Roman"/>
          <w:lang w:val="mk-MK"/>
        </w:rPr>
        <w:t>с</w:t>
      </w:r>
      <w:r w:rsidR="00246E04" w:rsidRPr="00EC0229">
        <w:rPr>
          <w:rFonts w:ascii="Times New Roman" w:hAnsi="Times New Roman"/>
          <w:lang w:val="mk-MK"/>
        </w:rPr>
        <w:t xml:space="preserve">о техничко-технолошките новини </w:t>
      </w:r>
      <w:r w:rsidR="00F264D0">
        <w:rPr>
          <w:rFonts w:ascii="Times New Roman" w:hAnsi="Times New Roman"/>
          <w:lang w:val="mk-MK"/>
        </w:rPr>
        <w:t>настанати се</w:t>
      </w:r>
      <w:r w:rsidR="00246E04" w:rsidRPr="00EC0229">
        <w:rPr>
          <w:rFonts w:ascii="Times New Roman" w:hAnsi="Times New Roman"/>
          <w:lang w:val="mk-MK"/>
        </w:rPr>
        <w:t xml:space="preserve"> промени во музичкиот инструментариум, каде традиционалните инструменти го </w:t>
      </w:r>
      <w:r w:rsidR="006271A1">
        <w:rPr>
          <w:rFonts w:ascii="Times New Roman" w:hAnsi="Times New Roman"/>
          <w:lang w:val="mk-MK"/>
        </w:rPr>
        <w:t>имаат отстапено</w:t>
      </w:r>
      <w:r w:rsidR="00246E04" w:rsidRPr="00EC0229">
        <w:rPr>
          <w:rFonts w:ascii="Times New Roman" w:hAnsi="Times New Roman"/>
          <w:lang w:val="mk-MK"/>
        </w:rPr>
        <w:t xml:space="preserve"> своето место на </w:t>
      </w:r>
      <w:r w:rsidR="00EC0229">
        <w:rPr>
          <w:rFonts w:ascii="Times New Roman" w:hAnsi="Times New Roman"/>
          <w:lang w:val="mk-MK"/>
        </w:rPr>
        <w:t>актуелни</w:t>
      </w:r>
      <w:r w:rsidR="006271A1">
        <w:rPr>
          <w:rFonts w:ascii="Times New Roman" w:hAnsi="Times New Roman"/>
          <w:lang w:val="mk-MK"/>
        </w:rPr>
        <w:t>те</w:t>
      </w:r>
      <w:r w:rsidR="00246E04" w:rsidRPr="00EC0229">
        <w:rPr>
          <w:rFonts w:ascii="Times New Roman" w:hAnsi="Times New Roman"/>
          <w:lang w:val="mk-MK"/>
        </w:rPr>
        <w:t xml:space="preserve"> </w:t>
      </w:r>
      <w:r w:rsidR="006271A1">
        <w:rPr>
          <w:rFonts w:ascii="Times New Roman" w:hAnsi="Times New Roman"/>
          <w:lang w:val="mk-MK"/>
        </w:rPr>
        <w:t>импортни инструменти, со доминација на</w:t>
      </w:r>
      <w:r w:rsidR="006A0DC5" w:rsidRPr="00EC0229">
        <w:rPr>
          <w:rFonts w:ascii="Times New Roman" w:hAnsi="Times New Roman"/>
          <w:lang w:val="mk-MK"/>
        </w:rPr>
        <w:t xml:space="preserve"> синтесајзерот. Сигнификантна е р</w:t>
      </w:r>
      <w:r w:rsidR="00246E04" w:rsidRPr="00EC0229">
        <w:rPr>
          <w:rFonts w:ascii="Times New Roman" w:hAnsi="Times New Roman"/>
          <w:lang w:val="mk-MK"/>
        </w:rPr>
        <w:t xml:space="preserve">едукцијата на </w:t>
      </w:r>
      <w:r w:rsidR="00363015">
        <w:rPr>
          <w:rFonts w:ascii="Times New Roman" w:hAnsi="Times New Roman"/>
          <w:lang w:val="mk-MK"/>
        </w:rPr>
        <w:t xml:space="preserve">присуството на </w:t>
      </w:r>
      <w:r w:rsidR="00246E04" w:rsidRPr="00EC0229">
        <w:rPr>
          <w:rFonts w:ascii="Times New Roman" w:hAnsi="Times New Roman"/>
          <w:lang w:val="mk-MK"/>
        </w:rPr>
        <w:t xml:space="preserve">традиционалниот муэички репертоар и доминацијата на </w:t>
      </w:r>
      <w:r w:rsidR="00EC0229">
        <w:rPr>
          <w:rFonts w:ascii="Times New Roman" w:hAnsi="Times New Roman"/>
          <w:lang w:val="mk-MK"/>
        </w:rPr>
        <w:t xml:space="preserve">глобалните </w:t>
      </w:r>
      <w:r w:rsidR="00EC0229" w:rsidRPr="00EC0229">
        <w:rPr>
          <w:rFonts w:ascii="Times New Roman" w:hAnsi="Times New Roman"/>
          <w:lang w:val="mk-MK"/>
        </w:rPr>
        <w:t>муз</w:t>
      </w:r>
      <w:r w:rsidR="00EC0229">
        <w:rPr>
          <w:rFonts w:ascii="Times New Roman" w:hAnsi="Times New Roman"/>
          <w:lang w:val="mk-MK"/>
        </w:rPr>
        <w:t>ички влијанија</w:t>
      </w:r>
      <w:r w:rsidR="006A0DC5" w:rsidRPr="00EC0229">
        <w:rPr>
          <w:rFonts w:ascii="Times New Roman" w:hAnsi="Times New Roman"/>
          <w:lang w:val="mk-MK"/>
        </w:rPr>
        <w:t xml:space="preserve">, </w:t>
      </w:r>
      <w:r w:rsidR="00246E04" w:rsidRPr="00EC0229">
        <w:rPr>
          <w:rFonts w:ascii="Times New Roman" w:hAnsi="Times New Roman"/>
          <w:lang w:val="mk-MK"/>
        </w:rPr>
        <w:t xml:space="preserve">особено кај помладата популација </w:t>
      </w:r>
      <w:r w:rsidR="006A0DC5" w:rsidRPr="00EC0229">
        <w:rPr>
          <w:rFonts w:ascii="Times New Roman" w:hAnsi="Times New Roman"/>
          <w:lang w:val="mk-MK"/>
        </w:rPr>
        <w:t xml:space="preserve">како резултат на прифаќањето на новините </w:t>
      </w:r>
      <w:r w:rsidR="00EC0229" w:rsidRPr="00EC0229">
        <w:rPr>
          <w:rFonts w:ascii="Times New Roman" w:hAnsi="Times New Roman"/>
          <w:lang w:val="mk-MK"/>
        </w:rPr>
        <w:t>од</w:t>
      </w:r>
      <w:r w:rsidR="006A0DC5" w:rsidRPr="00EC0229">
        <w:rPr>
          <w:rFonts w:ascii="Times New Roman" w:hAnsi="Times New Roman"/>
          <w:lang w:val="mk-MK"/>
        </w:rPr>
        <w:t xml:space="preserve"> сов</w:t>
      </w:r>
      <w:r w:rsidR="00C256D9" w:rsidRPr="00EC0229">
        <w:rPr>
          <w:rFonts w:ascii="Times New Roman" w:hAnsi="Times New Roman"/>
          <w:lang w:val="mk-MK"/>
        </w:rPr>
        <w:t xml:space="preserve">ременото урбано живеење. </w:t>
      </w:r>
      <w:bookmarkStart w:id="0" w:name="_GoBack"/>
      <w:bookmarkEnd w:id="0"/>
    </w:p>
    <w:p w14:paraId="698ACBB4" w14:textId="77777777" w:rsidR="006D77FD" w:rsidRPr="00FD306E" w:rsidRDefault="006D77FD" w:rsidP="00FD306E">
      <w:pPr>
        <w:spacing w:beforeLines="1" w:before="2" w:afterLines="1" w:after="2" w:line="360" w:lineRule="auto"/>
        <w:ind w:firstLine="720"/>
        <w:jc w:val="both"/>
        <w:rPr>
          <w:rFonts w:ascii="Times New Roman" w:hAnsi="Times New Roman"/>
          <w:szCs w:val="20"/>
          <w:lang w:val="mk-MK"/>
        </w:rPr>
      </w:pPr>
    </w:p>
    <w:p w14:paraId="3AC15D0B" w14:textId="271B4757" w:rsidR="0041594F" w:rsidRPr="006B214E" w:rsidRDefault="00306AEB" w:rsidP="006B214E">
      <w:pPr>
        <w:spacing w:beforeLines="1" w:before="2" w:afterLines="1" w:after="2" w:line="360" w:lineRule="auto"/>
        <w:jc w:val="both"/>
        <w:rPr>
          <w:rFonts w:ascii="Times New Roman" w:hAnsi="Times New Roman"/>
          <w:b/>
          <w:szCs w:val="20"/>
        </w:rPr>
      </w:pPr>
      <w:r w:rsidRPr="00BD6111">
        <w:rPr>
          <w:rFonts w:ascii="Times New Roman" w:hAnsi="Times New Roman"/>
          <w:b/>
          <w:szCs w:val="20"/>
        </w:rPr>
        <w:t>Bibliography</w:t>
      </w:r>
    </w:p>
    <w:p w14:paraId="18031EC0" w14:textId="1F01936F" w:rsidR="00306AEB" w:rsidRDefault="00306AEB" w:rsidP="00306AEB">
      <w:pPr>
        <w:spacing w:line="360" w:lineRule="auto"/>
        <w:jc w:val="both"/>
        <w:rPr>
          <w:rFonts w:ascii="Times New Roman" w:hAnsi="Times New Roman"/>
          <w:szCs w:val="20"/>
          <w:lang w:val="mk-MK"/>
        </w:rPr>
      </w:pPr>
      <w:r w:rsidRPr="00BD6111">
        <w:rPr>
          <w:rFonts w:ascii="Times New Roman" w:hAnsi="Times New Roman"/>
          <w:szCs w:val="20"/>
          <w:lang w:val="mk-MK"/>
        </w:rPr>
        <w:t xml:space="preserve">Enciklopedija Jugoslavije. (1963). Zagreb: Izdanje i naklada Leksikografskog zavoda FNRJ </w:t>
      </w:r>
    </w:p>
    <w:p w14:paraId="702446E9" w14:textId="45C4971E" w:rsidR="0041594F" w:rsidRDefault="0041594F" w:rsidP="00306AEB">
      <w:pPr>
        <w:spacing w:line="360" w:lineRule="auto"/>
        <w:jc w:val="both"/>
        <w:rPr>
          <w:rFonts w:ascii="Times New Roman" w:hAnsi="Times New Roman"/>
          <w:szCs w:val="20"/>
          <w:lang w:val="tr-TR"/>
        </w:rPr>
      </w:pPr>
      <w:r>
        <w:rPr>
          <w:rFonts w:ascii="Times New Roman" w:hAnsi="Times New Roman"/>
          <w:szCs w:val="20"/>
          <w:lang w:val="mk-MK"/>
        </w:rPr>
        <w:t>G</w:t>
      </w:r>
      <w:r>
        <w:rPr>
          <w:rFonts w:ascii="Times New Roman" w:hAnsi="Times New Roman"/>
          <w:szCs w:val="20"/>
          <w:lang w:val="tr-TR"/>
        </w:rPr>
        <w:t xml:space="preserve">ökbilgin, M. Tayib. (1957). </w:t>
      </w:r>
      <w:r w:rsidRPr="005D730E">
        <w:rPr>
          <w:rFonts w:ascii="Times New Roman" w:hAnsi="Times New Roman"/>
          <w:i/>
          <w:szCs w:val="20"/>
          <w:lang w:val="tr-TR"/>
        </w:rPr>
        <w:t>Rumelı’de Yörükler, Tatarlar ve Evladı Fatihan</w:t>
      </w:r>
      <w:r>
        <w:rPr>
          <w:rFonts w:ascii="Times New Roman" w:hAnsi="Times New Roman"/>
          <w:szCs w:val="20"/>
          <w:lang w:val="tr-TR"/>
        </w:rPr>
        <w:t xml:space="preserve">. </w:t>
      </w:r>
      <w:r w:rsidR="005D730E">
        <w:rPr>
          <w:rFonts w:ascii="Times New Roman" w:hAnsi="Times New Roman"/>
          <w:szCs w:val="20"/>
          <w:lang w:val="tr-TR"/>
        </w:rPr>
        <w:t xml:space="preserve">İstanbul: </w:t>
      </w:r>
      <w:r>
        <w:rPr>
          <w:rFonts w:ascii="Times New Roman" w:hAnsi="Times New Roman"/>
          <w:szCs w:val="20"/>
          <w:lang w:val="tr-TR"/>
        </w:rPr>
        <w:t>İstanbul Üniversitesi Edebiyat Fakültesi</w:t>
      </w:r>
      <w:r w:rsidR="005D730E">
        <w:rPr>
          <w:rFonts w:ascii="Times New Roman" w:hAnsi="Times New Roman"/>
          <w:szCs w:val="20"/>
          <w:lang w:val="tr-TR"/>
        </w:rPr>
        <w:t xml:space="preserve"> Yayınları No. 748, pp. 338</w:t>
      </w:r>
    </w:p>
    <w:p w14:paraId="29BD459F" w14:textId="62CC3078" w:rsidR="005D730E" w:rsidRPr="0041594F" w:rsidRDefault="005D730E" w:rsidP="00306AEB">
      <w:pPr>
        <w:spacing w:line="360" w:lineRule="auto"/>
        <w:jc w:val="both"/>
        <w:rPr>
          <w:rFonts w:ascii="Times New Roman" w:hAnsi="Times New Roman"/>
          <w:szCs w:val="20"/>
          <w:lang w:val="tr-TR"/>
        </w:rPr>
      </w:pPr>
      <w:r>
        <w:rPr>
          <w:rFonts w:ascii="Times New Roman" w:hAnsi="Times New Roman"/>
          <w:szCs w:val="20"/>
          <w:lang w:val="tr-TR"/>
        </w:rPr>
        <w:t xml:space="preserve">Gökçen, İbrahim. (1951). Makedonya Yörük Folkloru. </w:t>
      </w:r>
      <w:r w:rsidRPr="005D730E">
        <w:rPr>
          <w:rFonts w:ascii="Times New Roman" w:hAnsi="Times New Roman"/>
          <w:i/>
          <w:szCs w:val="20"/>
          <w:lang w:val="tr-TR"/>
        </w:rPr>
        <w:t>Türk Folklor Araştırma</w:t>
      </w:r>
      <w:r>
        <w:rPr>
          <w:rFonts w:ascii="Times New Roman" w:hAnsi="Times New Roman"/>
          <w:szCs w:val="20"/>
          <w:lang w:val="tr-TR"/>
        </w:rPr>
        <w:t>. 1.c. 17. sayı 3c, 52 sayı.</w:t>
      </w:r>
    </w:p>
    <w:p w14:paraId="4ABF67D8" w14:textId="279F5E34" w:rsidR="00306AEB" w:rsidRDefault="00306AEB" w:rsidP="00306AEB">
      <w:pPr>
        <w:spacing w:line="360" w:lineRule="auto"/>
        <w:jc w:val="both"/>
        <w:rPr>
          <w:rFonts w:ascii="Macedonian Helv" w:hAnsi="Macedonian Helv"/>
          <w:szCs w:val="20"/>
          <w:lang w:val="tr-TR"/>
        </w:rPr>
      </w:pPr>
      <w:r w:rsidRPr="00BD6111">
        <w:rPr>
          <w:rFonts w:ascii="Macedonian Helv" w:hAnsi="Macedonian Helv"/>
          <w:szCs w:val="20"/>
          <w:lang w:val="tr-TR"/>
        </w:rPr>
        <w:t>Islam</w:t>
      </w:r>
      <w:r w:rsidRPr="00BD6111">
        <w:rPr>
          <w:rFonts w:ascii="Times New Roman" w:hAnsi="Times New Roman"/>
          <w:szCs w:val="20"/>
          <w:lang w:val="tr-TR"/>
        </w:rPr>
        <w:t xml:space="preserve">, </w:t>
      </w:r>
      <w:r w:rsidRPr="00BD6111">
        <w:rPr>
          <w:rFonts w:ascii="Macedonian Helv" w:hAnsi="Macedonian Helv"/>
          <w:szCs w:val="20"/>
          <w:lang w:val="tr-TR"/>
        </w:rPr>
        <w:t>Aida. (2005). Odrazite na Otomanskata muzi~ka kultura na sovremenata muzi~ka kultura na turskata populacija vo R. Makedonija. (doktorski trud)</w:t>
      </w:r>
    </w:p>
    <w:p w14:paraId="5C8C8E00" w14:textId="796F9941" w:rsidR="0041594F" w:rsidRPr="006B214E" w:rsidRDefault="006B214E" w:rsidP="00306AEB">
      <w:pPr>
        <w:spacing w:line="360" w:lineRule="auto"/>
        <w:jc w:val="both"/>
        <w:rPr>
          <w:rFonts w:ascii="Times New Roman" w:hAnsi="Times New Roman"/>
          <w:szCs w:val="20"/>
          <w:lang w:val="mk-MK"/>
        </w:rPr>
      </w:pPr>
      <w:r>
        <w:rPr>
          <w:rFonts w:ascii="Times New Roman" w:hAnsi="Times New Roman"/>
          <w:szCs w:val="20"/>
          <w:lang w:val="mk-MK"/>
        </w:rPr>
        <w:t xml:space="preserve">Ислам, Аида. (2007). </w:t>
      </w:r>
      <w:r w:rsidRPr="006B214E">
        <w:rPr>
          <w:rFonts w:ascii="Times New Roman" w:hAnsi="Times New Roman"/>
          <w:i/>
          <w:szCs w:val="20"/>
          <w:lang w:val="mk-MK"/>
        </w:rPr>
        <w:t>Тонскиот систем на турската музика</w:t>
      </w:r>
      <w:r>
        <w:rPr>
          <w:rFonts w:ascii="Times New Roman" w:hAnsi="Times New Roman"/>
          <w:szCs w:val="20"/>
          <w:lang w:val="mk-MK"/>
        </w:rPr>
        <w:t>. Скопје: Култура</w:t>
      </w:r>
    </w:p>
    <w:p w14:paraId="1462227D" w14:textId="29C94733" w:rsidR="00306AEB" w:rsidRDefault="00306AEB" w:rsidP="006B214E">
      <w:pPr>
        <w:pStyle w:val="Heading1"/>
        <w:spacing w:before="2" w:after="2"/>
        <w:rPr>
          <w:rFonts w:ascii="Times New Roman" w:hAnsi="Times New Roman"/>
          <w:b w:val="0"/>
          <w:i/>
          <w:szCs w:val="20"/>
          <w:lang w:val="tr-TR"/>
        </w:rPr>
      </w:pPr>
      <w:r w:rsidRPr="00BD6111">
        <w:rPr>
          <w:rFonts w:ascii="Times New Roman" w:hAnsi="Times New Roman"/>
          <w:b w:val="0"/>
          <w:szCs w:val="20"/>
          <w:lang w:val="tr-TR"/>
        </w:rPr>
        <w:t xml:space="preserve">Kaçar, Y. Gülçin. </w:t>
      </w:r>
      <w:r>
        <w:rPr>
          <w:rFonts w:ascii="Times New Roman" w:hAnsi="Times New Roman"/>
          <w:b w:val="0"/>
          <w:szCs w:val="20"/>
          <w:lang w:val="tr-TR"/>
        </w:rPr>
        <w:t>(</w:t>
      </w:r>
      <w:r w:rsidRPr="00BD6111">
        <w:rPr>
          <w:rFonts w:ascii="Times New Roman" w:hAnsi="Times New Roman"/>
          <w:b w:val="0"/>
          <w:szCs w:val="20"/>
          <w:lang w:val="tr-TR"/>
        </w:rPr>
        <w:t>2005</w:t>
      </w:r>
      <w:r>
        <w:rPr>
          <w:rFonts w:ascii="Times New Roman" w:hAnsi="Times New Roman"/>
          <w:b w:val="0"/>
          <w:szCs w:val="20"/>
          <w:lang w:val="tr-TR"/>
        </w:rPr>
        <w:t>)</w:t>
      </w:r>
      <w:r w:rsidRPr="00BD6111">
        <w:rPr>
          <w:rFonts w:ascii="Times New Roman" w:hAnsi="Times New Roman"/>
          <w:b w:val="0"/>
          <w:szCs w:val="20"/>
          <w:lang w:val="tr-TR"/>
        </w:rPr>
        <w:t xml:space="preserve">. Arel-Ezgi-Uzdilek kuramında artık ikili aralığı ve çeşitli makmlara göre uygulamadaki yansımaları. </w:t>
      </w:r>
      <w:r w:rsidRPr="00BD6111">
        <w:rPr>
          <w:rFonts w:ascii="Times New Roman" w:hAnsi="Times New Roman"/>
          <w:b w:val="0"/>
          <w:i/>
          <w:szCs w:val="20"/>
          <w:lang w:val="tr-TR"/>
        </w:rPr>
        <w:t>Araştırma Bilimsel Yayın Arşivi</w:t>
      </w:r>
      <w:r w:rsidR="005D730E">
        <w:rPr>
          <w:rFonts w:ascii="Times New Roman" w:hAnsi="Times New Roman"/>
          <w:b w:val="0"/>
          <w:i/>
          <w:szCs w:val="20"/>
          <w:lang w:val="tr-TR"/>
        </w:rPr>
        <w:t xml:space="preserve">, </w:t>
      </w:r>
      <w:r w:rsidRPr="00BD6111">
        <w:rPr>
          <w:rStyle w:val="HTMLCite"/>
          <w:rFonts w:ascii="Times New Roman" w:hAnsi="Times New Roman"/>
          <w:b w:val="0"/>
          <w:i w:val="0"/>
          <w:szCs w:val="20"/>
          <w:lang w:val="tr-TR"/>
        </w:rPr>
        <w:t>747</w:t>
      </w:r>
      <w:r w:rsidRPr="00BD6111">
        <w:rPr>
          <w:rFonts w:ascii="Times New Roman" w:hAnsi="Times New Roman"/>
          <w:b w:val="0"/>
          <w:i/>
          <w:szCs w:val="20"/>
          <w:lang w:val="tr-TR"/>
        </w:rPr>
        <w:t xml:space="preserve"> </w:t>
      </w:r>
    </w:p>
    <w:p w14:paraId="786660C4" w14:textId="1B89A628" w:rsidR="00940A4A" w:rsidRDefault="006B214E" w:rsidP="006B214E">
      <w:pPr>
        <w:rPr>
          <w:rFonts w:ascii="Times New Roman" w:hAnsi="Times New Roman"/>
        </w:rPr>
      </w:pPr>
      <w:r>
        <w:rPr>
          <w:rFonts w:ascii="Times New Roman" w:hAnsi="Times New Roman"/>
        </w:rPr>
        <w:t xml:space="preserve">Koneska, </w:t>
      </w:r>
      <w:r w:rsidR="00FD306E">
        <w:rPr>
          <w:rFonts w:ascii="Times New Roman" w:hAnsi="Times New Roman"/>
        </w:rPr>
        <w:t xml:space="preserve">Elizabeta. (2004). </w:t>
      </w:r>
      <w:r w:rsidR="00FD306E" w:rsidRPr="00FD306E">
        <w:rPr>
          <w:rFonts w:ascii="Times New Roman" w:hAnsi="Times New Roman"/>
          <w:i/>
        </w:rPr>
        <w:t>Juruci</w:t>
      </w:r>
      <w:r w:rsidR="00FD306E">
        <w:rPr>
          <w:rFonts w:ascii="Times New Roman" w:hAnsi="Times New Roman"/>
        </w:rPr>
        <w:t>. Skopje: Muzej na Makedonija</w:t>
      </w:r>
    </w:p>
    <w:p w14:paraId="1F5D4052" w14:textId="77777777" w:rsidR="00FD306E" w:rsidRPr="006B214E" w:rsidRDefault="00FD306E" w:rsidP="006B214E">
      <w:pPr>
        <w:rPr>
          <w:rFonts w:ascii="Times New Roman" w:hAnsi="Times New Roman"/>
        </w:rPr>
      </w:pPr>
    </w:p>
    <w:p w14:paraId="715C8669" w14:textId="78E1F5AB" w:rsidR="00306AEB" w:rsidRDefault="00306AEB" w:rsidP="00FD306E">
      <w:pPr>
        <w:pStyle w:val="BodyText"/>
        <w:spacing w:line="360" w:lineRule="auto"/>
        <w:jc w:val="both"/>
        <w:rPr>
          <w:rFonts w:ascii="Times New Roman" w:hAnsi="Times New Roman"/>
        </w:rPr>
      </w:pPr>
      <w:r w:rsidRPr="00BD6111">
        <w:rPr>
          <w:rFonts w:ascii="Times New Roman" w:hAnsi="Times New Roman"/>
        </w:rPr>
        <w:t xml:space="preserve">Öztuna, Yılmaz. </w:t>
      </w:r>
      <w:r>
        <w:rPr>
          <w:rFonts w:ascii="Times New Roman" w:hAnsi="Times New Roman"/>
        </w:rPr>
        <w:t>(</w:t>
      </w:r>
      <w:r w:rsidRPr="00BD6111">
        <w:rPr>
          <w:rFonts w:ascii="Times New Roman" w:hAnsi="Times New Roman"/>
        </w:rPr>
        <w:t>1976</w:t>
      </w:r>
      <w:r>
        <w:rPr>
          <w:rFonts w:ascii="Times New Roman" w:hAnsi="Times New Roman"/>
        </w:rPr>
        <w:t>)</w:t>
      </w:r>
      <w:r w:rsidRPr="00BD6111">
        <w:rPr>
          <w:rFonts w:ascii="Times New Roman" w:hAnsi="Times New Roman"/>
        </w:rPr>
        <w:t xml:space="preserve">. </w:t>
      </w:r>
      <w:r w:rsidRPr="00BD6111">
        <w:rPr>
          <w:rFonts w:ascii="Times New Roman" w:hAnsi="Times New Roman"/>
          <w:i/>
        </w:rPr>
        <w:t>Türk Musikisi Ansiklopedisi</w:t>
      </w:r>
      <w:r w:rsidRPr="00BD6111">
        <w:rPr>
          <w:rFonts w:ascii="Times New Roman" w:hAnsi="Times New Roman"/>
        </w:rPr>
        <w:t>. Istanbul: Milli Eğitim Basımevi</w:t>
      </w:r>
    </w:p>
    <w:p w14:paraId="74C2F004" w14:textId="3A85F7DD" w:rsidR="00FD306E" w:rsidRDefault="00FD306E" w:rsidP="00FD306E">
      <w:pPr>
        <w:spacing w:line="360" w:lineRule="auto"/>
        <w:jc w:val="both"/>
        <w:rPr>
          <w:rFonts w:ascii="Times New Roman" w:hAnsi="Times New Roman"/>
          <w:szCs w:val="20"/>
          <w:lang w:val="mk-MK"/>
        </w:rPr>
      </w:pPr>
      <w:r>
        <w:rPr>
          <w:rFonts w:ascii="Times New Roman" w:hAnsi="Times New Roman"/>
        </w:rPr>
        <w:t xml:space="preserve">Palikruseva, Galaba, edt. </w:t>
      </w:r>
      <w:r>
        <w:rPr>
          <w:rFonts w:ascii="Times New Roman" w:hAnsi="Times New Roman"/>
          <w:szCs w:val="20"/>
          <w:lang w:val="mk-MK"/>
        </w:rPr>
        <w:t xml:space="preserve">(1996). </w:t>
      </w:r>
      <w:r w:rsidRPr="00FD306E">
        <w:rPr>
          <w:rFonts w:ascii="Times New Roman" w:hAnsi="Times New Roman"/>
          <w:i/>
          <w:szCs w:val="20"/>
          <w:lang w:val="mk-MK"/>
        </w:rPr>
        <w:t>Etnologija na Makedoncite</w:t>
      </w:r>
      <w:r>
        <w:rPr>
          <w:rFonts w:ascii="Times New Roman" w:hAnsi="Times New Roman"/>
          <w:szCs w:val="20"/>
          <w:lang w:val="mk-MK"/>
        </w:rPr>
        <w:t>. Skopje: MANU</w:t>
      </w:r>
    </w:p>
    <w:p w14:paraId="0AB80FE5" w14:textId="6BE2056C" w:rsidR="00940A4A" w:rsidRPr="00FD306E" w:rsidRDefault="00940A4A" w:rsidP="00FD306E">
      <w:pPr>
        <w:spacing w:line="360" w:lineRule="auto"/>
        <w:jc w:val="both"/>
        <w:rPr>
          <w:rFonts w:ascii="Times New Roman" w:hAnsi="Times New Roman"/>
          <w:szCs w:val="20"/>
          <w:lang w:val="mk-MK"/>
        </w:rPr>
      </w:pPr>
      <w:r>
        <w:rPr>
          <w:rFonts w:ascii="Times New Roman" w:hAnsi="Times New Roman"/>
          <w:szCs w:val="20"/>
          <w:lang w:val="mk-MK"/>
        </w:rPr>
        <w:t xml:space="preserve">Tomovski, Krum, edt. (1986). Etnogeneza na Jurucite i nivnoto naseluvanje na Balkanot. </w:t>
      </w:r>
      <w:r w:rsidRPr="004E4B67">
        <w:rPr>
          <w:rFonts w:ascii="Times New Roman" w:hAnsi="Times New Roman"/>
          <w:i/>
          <w:szCs w:val="20"/>
          <w:lang w:val="mk-MK"/>
        </w:rPr>
        <w:t xml:space="preserve">Zbornik od </w:t>
      </w:r>
      <w:r w:rsidR="004E4B67">
        <w:rPr>
          <w:rFonts w:ascii="Times New Roman" w:hAnsi="Times New Roman"/>
          <w:i/>
          <w:szCs w:val="20"/>
          <w:lang w:val="mk-MK"/>
        </w:rPr>
        <w:t>t</w:t>
      </w:r>
      <w:r w:rsidRPr="004E4B67">
        <w:rPr>
          <w:rFonts w:ascii="Times New Roman" w:hAnsi="Times New Roman"/>
          <w:i/>
          <w:szCs w:val="20"/>
          <w:lang w:val="mk-MK"/>
        </w:rPr>
        <w:t>rkalezna masa</w:t>
      </w:r>
      <w:r>
        <w:rPr>
          <w:rFonts w:ascii="Times New Roman" w:hAnsi="Times New Roman"/>
          <w:szCs w:val="20"/>
          <w:lang w:val="mk-MK"/>
        </w:rPr>
        <w:t>, 17-18 noemvri. Skopje: MANU</w:t>
      </w:r>
    </w:p>
    <w:p w14:paraId="059D651B" w14:textId="77777777" w:rsidR="00306AEB" w:rsidRPr="006B4193" w:rsidRDefault="00306AEB" w:rsidP="00306AEB">
      <w:pPr>
        <w:spacing w:line="360" w:lineRule="auto"/>
        <w:jc w:val="both"/>
        <w:rPr>
          <w:rFonts w:ascii="Times New Roman" w:hAnsi="Times New Roman"/>
          <w:szCs w:val="20"/>
          <w:lang w:val="tr-TR"/>
        </w:rPr>
      </w:pPr>
      <w:r w:rsidRPr="00BD6111">
        <w:rPr>
          <w:rFonts w:ascii="Times New Roman" w:hAnsi="Times New Roman"/>
          <w:szCs w:val="20"/>
          <w:lang w:val="tr-TR"/>
        </w:rPr>
        <w:t xml:space="preserve">Şenel, Süleyman. (2002). </w:t>
      </w:r>
      <w:r w:rsidRPr="00BD6111">
        <w:rPr>
          <w:rFonts w:ascii="Times New Roman" w:hAnsi="Times New Roman"/>
          <w:i/>
          <w:szCs w:val="20"/>
          <w:lang w:val="tr-TR"/>
        </w:rPr>
        <w:t>Musikili Arzu ile Kamber Hikayesi</w:t>
      </w:r>
      <w:r w:rsidRPr="00BD6111">
        <w:rPr>
          <w:rFonts w:ascii="Times New Roman" w:hAnsi="Times New Roman"/>
          <w:szCs w:val="20"/>
          <w:lang w:val="tr-TR"/>
        </w:rPr>
        <w:t>. Istanbul: Milenium Yayınları</w:t>
      </w:r>
    </w:p>
    <w:p w14:paraId="6419AD46" w14:textId="381AD6B2" w:rsidR="00306AEB" w:rsidRPr="00BD6111" w:rsidRDefault="00FD306E" w:rsidP="00306AEB">
      <w:pPr>
        <w:spacing w:line="360" w:lineRule="auto"/>
        <w:jc w:val="both"/>
        <w:rPr>
          <w:rFonts w:ascii="Times New Roman" w:hAnsi="Times New Roman"/>
          <w:szCs w:val="20"/>
          <w:lang w:val="sv-SE"/>
        </w:rPr>
      </w:pPr>
      <w:r>
        <w:t xml:space="preserve"> </w:t>
      </w:r>
    </w:p>
    <w:p w14:paraId="1FC35141" w14:textId="77777777" w:rsidR="0079099D" w:rsidRPr="0079099D" w:rsidRDefault="0079099D">
      <w:pPr>
        <w:rPr>
          <w:b/>
          <w:lang w:val="tr-TR"/>
        </w:rPr>
      </w:pPr>
    </w:p>
    <w:sectPr w:rsidR="0079099D" w:rsidRPr="0079099D" w:rsidSect="00E560A4">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A582C" w14:textId="77777777" w:rsidR="00637C3E" w:rsidRDefault="00637C3E" w:rsidP="00E81C6D">
      <w:r>
        <w:separator/>
      </w:r>
    </w:p>
  </w:endnote>
  <w:endnote w:type="continuationSeparator" w:id="0">
    <w:p w14:paraId="7E65E97E" w14:textId="77777777" w:rsidR="00637C3E" w:rsidRDefault="00637C3E" w:rsidP="00E8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acedonian Helv">
    <w:altName w:val="Mangal"/>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AC C Times">
    <w:altName w:val="Cambria"/>
    <w:charset w:val="00"/>
    <w:family w:val="roman"/>
    <w:pitch w:val="variable"/>
    <w:sig w:usb0="00000087" w:usb1="00000000" w:usb2="00000000" w:usb3="00000000" w:csb0="0000001B"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5E40" w14:textId="77777777" w:rsidR="00637C3E" w:rsidRDefault="00637C3E" w:rsidP="00D42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2548C" w14:textId="77777777" w:rsidR="00637C3E" w:rsidRDefault="00637C3E" w:rsidP="00E81C6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24760" w14:textId="77777777" w:rsidR="00637C3E" w:rsidRDefault="00637C3E" w:rsidP="00D42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6039">
      <w:rPr>
        <w:rStyle w:val="PageNumber"/>
        <w:noProof/>
      </w:rPr>
      <w:t>6</w:t>
    </w:r>
    <w:r>
      <w:rPr>
        <w:rStyle w:val="PageNumber"/>
      </w:rPr>
      <w:fldChar w:fldCharType="end"/>
    </w:r>
  </w:p>
  <w:p w14:paraId="3237C08A" w14:textId="77777777" w:rsidR="00637C3E" w:rsidRDefault="00637C3E" w:rsidP="00E81C6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4613D" w14:textId="77777777" w:rsidR="00637C3E" w:rsidRDefault="00637C3E" w:rsidP="00E81C6D">
      <w:r>
        <w:separator/>
      </w:r>
    </w:p>
  </w:footnote>
  <w:footnote w:type="continuationSeparator" w:id="0">
    <w:p w14:paraId="05B5C3C9" w14:textId="77777777" w:rsidR="00637C3E" w:rsidRDefault="00637C3E" w:rsidP="00E81C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667B7"/>
    <w:multiLevelType w:val="hybridMultilevel"/>
    <w:tmpl w:val="AE9C02B4"/>
    <w:lvl w:ilvl="0" w:tplc="C4743C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6014D82"/>
    <w:multiLevelType w:val="hybridMultilevel"/>
    <w:tmpl w:val="890AEB5A"/>
    <w:lvl w:ilvl="0" w:tplc="217883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767"/>
    <w:rsid w:val="0006004F"/>
    <w:rsid w:val="00060647"/>
    <w:rsid w:val="000A49DC"/>
    <w:rsid w:val="000A57C9"/>
    <w:rsid w:val="000C3655"/>
    <w:rsid w:val="000E41D7"/>
    <w:rsid w:val="000F3718"/>
    <w:rsid w:val="001027C5"/>
    <w:rsid w:val="0011160E"/>
    <w:rsid w:val="00126BD7"/>
    <w:rsid w:val="00150CB2"/>
    <w:rsid w:val="00161A40"/>
    <w:rsid w:val="001755F9"/>
    <w:rsid w:val="00197C25"/>
    <w:rsid w:val="001A0B06"/>
    <w:rsid w:val="001A7116"/>
    <w:rsid w:val="001C2249"/>
    <w:rsid w:val="001E59AF"/>
    <w:rsid w:val="001E7789"/>
    <w:rsid w:val="001F0A1C"/>
    <w:rsid w:val="0022450C"/>
    <w:rsid w:val="00243498"/>
    <w:rsid w:val="00246E04"/>
    <w:rsid w:val="00253AD2"/>
    <w:rsid w:val="00265620"/>
    <w:rsid w:val="00277BDA"/>
    <w:rsid w:val="002C321E"/>
    <w:rsid w:val="002C4A82"/>
    <w:rsid w:val="00306AEB"/>
    <w:rsid w:val="0032276D"/>
    <w:rsid w:val="00352174"/>
    <w:rsid w:val="00363015"/>
    <w:rsid w:val="003805A5"/>
    <w:rsid w:val="00394121"/>
    <w:rsid w:val="003A47B7"/>
    <w:rsid w:val="003A7EA8"/>
    <w:rsid w:val="003B0C6C"/>
    <w:rsid w:val="003B7E0E"/>
    <w:rsid w:val="003D2BA3"/>
    <w:rsid w:val="003D5F2F"/>
    <w:rsid w:val="003E6259"/>
    <w:rsid w:val="003F51FF"/>
    <w:rsid w:val="004026BD"/>
    <w:rsid w:val="004029A8"/>
    <w:rsid w:val="0041594F"/>
    <w:rsid w:val="00434D7B"/>
    <w:rsid w:val="0045784B"/>
    <w:rsid w:val="00466644"/>
    <w:rsid w:val="004835D2"/>
    <w:rsid w:val="004A0037"/>
    <w:rsid w:val="004A0441"/>
    <w:rsid w:val="004A3C71"/>
    <w:rsid w:val="004B501B"/>
    <w:rsid w:val="004C4647"/>
    <w:rsid w:val="004E0D51"/>
    <w:rsid w:val="004E4B67"/>
    <w:rsid w:val="00522A2D"/>
    <w:rsid w:val="00526240"/>
    <w:rsid w:val="005449A5"/>
    <w:rsid w:val="0055679F"/>
    <w:rsid w:val="005631B7"/>
    <w:rsid w:val="0057496C"/>
    <w:rsid w:val="00585FE6"/>
    <w:rsid w:val="00593A1E"/>
    <w:rsid w:val="005953E5"/>
    <w:rsid w:val="005A08C0"/>
    <w:rsid w:val="005A2FA3"/>
    <w:rsid w:val="005B0BFF"/>
    <w:rsid w:val="005B27E7"/>
    <w:rsid w:val="005C1D72"/>
    <w:rsid w:val="005D730E"/>
    <w:rsid w:val="00624F0F"/>
    <w:rsid w:val="006271A1"/>
    <w:rsid w:val="00637C3E"/>
    <w:rsid w:val="006415F1"/>
    <w:rsid w:val="00663C6A"/>
    <w:rsid w:val="006801C8"/>
    <w:rsid w:val="00682A6A"/>
    <w:rsid w:val="00694A27"/>
    <w:rsid w:val="006A0DC5"/>
    <w:rsid w:val="006A3902"/>
    <w:rsid w:val="006B214E"/>
    <w:rsid w:val="006B3AD3"/>
    <w:rsid w:val="006C32E7"/>
    <w:rsid w:val="006C4CB6"/>
    <w:rsid w:val="006D77FD"/>
    <w:rsid w:val="006E5BF8"/>
    <w:rsid w:val="00732866"/>
    <w:rsid w:val="00765E0E"/>
    <w:rsid w:val="00774763"/>
    <w:rsid w:val="007846B1"/>
    <w:rsid w:val="0079099D"/>
    <w:rsid w:val="00797DB7"/>
    <w:rsid w:val="007B0170"/>
    <w:rsid w:val="007C0409"/>
    <w:rsid w:val="00802D63"/>
    <w:rsid w:val="00810E58"/>
    <w:rsid w:val="008271DB"/>
    <w:rsid w:val="0085517C"/>
    <w:rsid w:val="0086024F"/>
    <w:rsid w:val="00861AAC"/>
    <w:rsid w:val="00863C8E"/>
    <w:rsid w:val="00865F4B"/>
    <w:rsid w:val="008B260A"/>
    <w:rsid w:val="008E253B"/>
    <w:rsid w:val="008E30D1"/>
    <w:rsid w:val="00912917"/>
    <w:rsid w:val="00915FD7"/>
    <w:rsid w:val="009215DF"/>
    <w:rsid w:val="00926D1D"/>
    <w:rsid w:val="0093102F"/>
    <w:rsid w:val="00933396"/>
    <w:rsid w:val="00940A4A"/>
    <w:rsid w:val="0094414E"/>
    <w:rsid w:val="00946039"/>
    <w:rsid w:val="00954CAA"/>
    <w:rsid w:val="00957512"/>
    <w:rsid w:val="00957D4D"/>
    <w:rsid w:val="00960B18"/>
    <w:rsid w:val="009B139E"/>
    <w:rsid w:val="009C4BD1"/>
    <w:rsid w:val="009F2A58"/>
    <w:rsid w:val="009F58B5"/>
    <w:rsid w:val="00A944BB"/>
    <w:rsid w:val="00A94797"/>
    <w:rsid w:val="00A96231"/>
    <w:rsid w:val="00AA4A34"/>
    <w:rsid w:val="00AC48B2"/>
    <w:rsid w:val="00AD06C5"/>
    <w:rsid w:val="00AD09D3"/>
    <w:rsid w:val="00B2396F"/>
    <w:rsid w:val="00B373C9"/>
    <w:rsid w:val="00B527D1"/>
    <w:rsid w:val="00B556F6"/>
    <w:rsid w:val="00B81024"/>
    <w:rsid w:val="00B93286"/>
    <w:rsid w:val="00BD1760"/>
    <w:rsid w:val="00BD337D"/>
    <w:rsid w:val="00BD513A"/>
    <w:rsid w:val="00BE2308"/>
    <w:rsid w:val="00C256D9"/>
    <w:rsid w:val="00C65EBE"/>
    <w:rsid w:val="00C81696"/>
    <w:rsid w:val="00C912E0"/>
    <w:rsid w:val="00C91D38"/>
    <w:rsid w:val="00C94205"/>
    <w:rsid w:val="00CB2A02"/>
    <w:rsid w:val="00CC29C5"/>
    <w:rsid w:val="00CD4604"/>
    <w:rsid w:val="00CD6076"/>
    <w:rsid w:val="00CE600D"/>
    <w:rsid w:val="00D35943"/>
    <w:rsid w:val="00D36996"/>
    <w:rsid w:val="00D4195B"/>
    <w:rsid w:val="00D41B7D"/>
    <w:rsid w:val="00D42292"/>
    <w:rsid w:val="00D4407C"/>
    <w:rsid w:val="00D50AE4"/>
    <w:rsid w:val="00D56924"/>
    <w:rsid w:val="00D769CF"/>
    <w:rsid w:val="00D92314"/>
    <w:rsid w:val="00DB1B64"/>
    <w:rsid w:val="00DB3445"/>
    <w:rsid w:val="00DD362B"/>
    <w:rsid w:val="00DE0267"/>
    <w:rsid w:val="00DF6688"/>
    <w:rsid w:val="00E06E59"/>
    <w:rsid w:val="00E10188"/>
    <w:rsid w:val="00E24F67"/>
    <w:rsid w:val="00E560A4"/>
    <w:rsid w:val="00E71818"/>
    <w:rsid w:val="00E81C6D"/>
    <w:rsid w:val="00EA3E49"/>
    <w:rsid w:val="00EC0229"/>
    <w:rsid w:val="00ED3E11"/>
    <w:rsid w:val="00F05A9F"/>
    <w:rsid w:val="00F14157"/>
    <w:rsid w:val="00F264D0"/>
    <w:rsid w:val="00F46558"/>
    <w:rsid w:val="00F64767"/>
    <w:rsid w:val="00F73D2A"/>
    <w:rsid w:val="00FB3350"/>
    <w:rsid w:val="00FC7F30"/>
    <w:rsid w:val="00FD306E"/>
    <w:rsid w:val="00FD4002"/>
    <w:rsid w:val="00FD6CA5"/>
    <w:rsid w:val="00FE143B"/>
    <w:rsid w:val="00FE16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75C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7"/>
    <w:rPr>
      <w:rFonts w:ascii="Cambria" w:eastAsia="Cambria" w:hAnsi="Cambria" w:cs="Times New Roman"/>
    </w:rPr>
  </w:style>
  <w:style w:type="paragraph" w:styleId="Heading1">
    <w:name w:val="heading 1"/>
    <w:basedOn w:val="Normal"/>
    <w:next w:val="Normal"/>
    <w:link w:val="Heading1Char"/>
    <w:uiPriority w:val="99"/>
    <w:qFormat/>
    <w:rsid w:val="00306AEB"/>
    <w:pPr>
      <w:keepNext/>
      <w:spacing w:line="360" w:lineRule="auto"/>
      <w:jc w:val="both"/>
      <w:outlineLvl w:val="0"/>
    </w:pPr>
    <w:rPr>
      <w:rFonts w:ascii="Macedonian Helv" w:eastAsia="Times New Roman" w:hAnsi="Macedonian Helv"/>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5A9F"/>
    <w:pPr>
      <w:ind w:left="720"/>
      <w:contextualSpacing/>
    </w:pPr>
  </w:style>
  <w:style w:type="character" w:customStyle="1" w:styleId="Heading1Char">
    <w:name w:val="Heading 1 Char"/>
    <w:basedOn w:val="DefaultParagraphFont"/>
    <w:link w:val="Heading1"/>
    <w:uiPriority w:val="99"/>
    <w:rsid w:val="00306AEB"/>
    <w:rPr>
      <w:rFonts w:ascii="Macedonian Helv" w:eastAsia="Times New Roman" w:hAnsi="Macedonian Helv" w:cs="Times New Roman"/>
      <w:b/>
      <w:bCs/>
      <w:sz w:val="24"/>
      <w:szCs w:val="24"/>
    </w:rPr>
  </w:style>
  <w:style w:type="character" w:styleId="Hyperlink">
    <w:name w:val="Hyperlink"/>
    <w:basedOn w:val="DefaultParagraphFont"/>
    <w:uiPriority w:val="99"/>
    <w:rsid w:val="00306AEB"/>
    <w:rPr>
      <w:rFonts w:cs="Times New Roman"/>
      <w:color w:val="0000FF"/>
      <w:u w:val="single"/>
    </w:rPr>
  </w:style>
  <w:style w:type="paragraph" w:styleId="NormalWeb">
    <w:name w:val="Normal (Web)"/>
    <w:basedOn w:val="Normal"/>
    <w:uiPriority w:val="99"/>
    <w:rsid w:val="00306AEB"/>
    <w:pPr>
      <w:spacing w:beforeLines="1" w:afterLines="1"/>
    </w:pPr>
    <w:rPr>
      <w:rFonts w:ascii="Times" w:eastAsia="Times New Roman" w:hAnsi="Times"/>
      <w:sz w:val="20"/>
      <w:szCs w:val="20"/>
    </w:rPr>
  </w:style>
  <w:style w:type="paragraph" w:styleId="BodyText">
    <w:name w:val="Body Text"/>
    <w:basedOn w:val="Normal"/>
    <w:link w:val="BodyTextChar"/>
    <w:uiPriority w:val="99"/>
    <w:rsid w:val="00306AEB"/>
    <w:pPr>
      <w:spacing w:after="120"/>
    </w:pPr>
    <w:rPr>
      <w:rFonts w:ascii="Macedonian Helv" w:eastAsia="Times New Roman" w:hAnsi="Macedonian Helv"/>
    </w:rPr>
  </w:style>
  <w:style w:type="character" w:customStyle="1" w:styleId="BodyTextChar">
    <w:name w:val="Body Text Char"/>
    <w:basedOn w:val="DefaultParagraphFont"/>
    <w:link w:val="BodyText"/>
    <w:uiPriority w:val="99"/>
    <w:rsid w:val="00306AEB"/>
    <w:rPr>
      <w:rFonts w:ascii="Macedonian Helv" w:eastAsia="Times New Roman" w:hAnsi="Macedonian Helv" w:cs="Times New Roman"/>
      <w:sz w:val="24"/>
      <w:szCs w:val="24"/>
    </w:rPr>
  </w:style>
  <w:style w:type="character" w:styleId="HTMLCite">
    <w:name w:val="HTML Cite"/>
    <w:basedOn w:val="DefaultParagraphFont"/>
    <w:uiPriority w:val="99"/>
    <w:rsid w:val="00306AEB"/>
    <w:rPr>
      <w:rFonts w:cs="Times New Roman"/>
      <w:i/>
    </w:rPr>
  </w:style>
  <w:style w:type="paragraph" w:styleId="Footer">
    <w:name w:val="footer"/>
    <w:basedOn w:val="Normal"/>
    <w:link w:val="FooterChar"/>
    <w:uiPriority w:val="99"/>
    <w:unhideWhenUsed/>
    <w:rsid w:val="00E81C6D"/>
    <w:pPr>
      <w:tabs>
        <w:tab w:val="center" w:pos="4320"/>
        <w:tab w:val="right" w:pos="8640"/>
      </w:tabs>
    </w:pPr>
  </w:style>
  <w:style w:type="character" w:customStyle="1" w:styleId="FooterChar">
    <w:name w:val="Footer Char"/>
    <w:basedOn w:val="DefaultParagraphFont"/>
    <w:link w:val="Footer"/>
    <w:uiPriority w:val="99"/>
    <w:rsid w:val="00E81C6D"/>
    <w:rPr>
      <w:rFonts w:ascii="Cambria" w:eastAsia="Cambria" w:hAnsi="Cambria" w:cs="Times New Roman"/>
    </w:rPr>
  </w:style>
  <w:style w:type="character" w:styleId="PageNumber">
    <w:name w:val="page number"/>
    <w:basedOn w:val="DefaultParagraphFont"/>
    <w:uiPriority w:val="99"/>
    <w:semiHidden/>
    <w:unhideWhenUsed/>
    <w:rsid w:val="00E81C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7"/>
    <w:rPr>
      <w:rFonts w:ascii="Cambria" w:eastAsia="Cambria" w:hAnsi="Cambria" w:cs="Times New Roman"/>
    </w:rPr>
  </w:style>
  <w:style w:type="paragraph" w:styleId="Heading1">
    <w:name w:val="heading 1"/>
    <w:basedOn w:val="Normal"/>
    <w:next w:val="Normal"/>
    <w:link w:val="Heading1Char"/>
    <w:uiPriority w:val="99"/>
    <w:qFormat/>
    <w:rsid w:val="00306AEB"/>
    <w:pPr>
      <w:keepNext/>
      <w:spacing w:line="360" w:lineRule="auto"/>
      <w:jc w:val="both"/>
      <w:outlineLvl w:val="0"/>
    </w:pPr>
    <w:rPr>
      <w:rFonts w:ascii="Macedonian Helv" w:eastAsia="Times New Roman" w:hAnsi="Macedonian Helv"/>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5A9F"/>
    <w:pPr>
      <w:ind w:left="720"/>
      <w:contextualSpacing/>
    </w:pPr>
  </w:style>
  <w:style w:type="character" w:customStyle="1" w:styleId="Heading1Char">
    <w:name w:val="Heading 1 Char"/>
    <w:basedOn w:val="DefaultParagraphFont"/>
    <w:link w:val="Heading1"/>
    <w:uiPriority w:val="99"/>
    <w:rsid w:val="00306AEB"/>
    <w:rPr>
      <w:rFonts w:ascii="Macedonian Helv" w:eastAsia="Times New Roman" w:hAnsi="Macedonian Helv" w:cs="Times New Roman"/>
      <w:b/>
      <w:bCs/>
      <w:sz w:val="24"/>
      <w:szCs w:val="24"/>
    </w:rPr>
  </w:style>
  <w:style w:type="character" w:styleId="Hyperlink">
    <w:name w:val="Hyperlink"/>
    <w:basedOn w:val="DefaultParagraphFont"/>
    <w:uiPriority w:val="99"/>
    <w:rsid w:val="00306AEB"/>
    <w:rPr>
      <w:rFonts w:cs="Times New Roman"/>
      <w:color w:val="0000FF"/>
      <w:u w:val="single"/>
    </w:rPr>
  </w:style>
  <w:style w:type="paragraph" w:styleId="NormalWeb">
    <w:name w:val="Normal (Web)"/>
    <w:basedOn w:val="Normal"/>
    <w:uiPriority w:val="99"/>
    <w:rsid w:val="00306AEB"/>
    <w:pPr>
      <w:spacing w:beforeLines="1" w:afterLines="1"/>
    </w:pPr>
    <w:rPr>
      <w:rFonts w:ascii="Times" w:eastAsia="Times New Roman" w:hAnsi="Times"/>
      <w:sz w:val="20"/>
      <w:szCs w:val="20"/>
    </w:rPr>
  </w:style>
  <w:style w:type="paragraph" w:styleId="BodyText">
    <w:name w:val="Body Text"/>
    <w:basedOn w:val="Normal"/>
    <w:link w:val="BodyTextChar"/>
    <w:uiPriority w:val="99"/>
    <w:rsid w:val="00306AEB"/>
    <w:pPr>
      <w:spacing w:after="120"/>
    </w:pPr>
    <w:rPr>
      <w:rFonts w:ascii="Macedonian Helv" w:eastAsia="Times New Roman" w:hAnsi="Macedonian Helv"/>
    </w:rPr>
  </w:style>
  <w:style w:type="character" w:customStyle="1" w:styleId="BodyTextChar">
    <w:name w:val="Body Text Char"/>
    <w:basedOn w:val="DefaultParagraphFont"/>
    <w:link w:val="BodyText"/>
    <w:uiPriority w:val="99"/>
    <w:rsid w:val="00306AEB"/>
    <w:rPr>
      <w:rFonts w:ascii="Macedonian Helv" w:eastAsia="Times New Roman" w:hAnsi="Macedonian Helv" w:cs="Times New Roman"/>
      <w:sz w:val="24"/>
      <w:szCs w:val="24"/>
    </w:rPr>
  </w:style>
  <w:style w:type="character" w:styleId="HTMLCite">
    <w:name w:val="HTML Cite"/>
    <w:basedOn w:val="DefaultParagraphFont"/>
    <w:uiPriority w:val="99"/>
    <w:rsid w:val="00306AEB"/>
    <w:rPr>
      <w:rFonts w:cs="Times New Roman"/>
      <w:i/>
    </w:rPr>
  </w:style>
  <w:style w:type="paragraph" w:styleId="Footer">
    <w:name w:val="footer"/>
    <w:basedOn w:val="Normal"/>
    <w:link w:val="FooterChar"/>
    <w:uiPriority w:val="99"/>
    <w:unhideWhenUsed/>
    <w:rsid w:val="00E81C6D"/>
    <w:pPr>
      <w:tabs>
        <w:tab w:val="center" w:pos="4320"/>
        <w:tab w:val="right" w:pos="8640"/>
      </w:tabs>
    </w:pPr>
  </w:style>
  <w:style w:type="character" w:customStyle="1" w:styleId="FooterChar">
    <w:name w:val="Footer Char"/>
    <w:basedOn w:val="DefaultParagraphFont"/>
    <w:link w:val="Footer"/>
    <w:uiPriority w:val="99"/>
    <w:rsid w:val="00E81C6D"/>
    <w:rPr>
      <w:rFonts w:ascii="Cambria" w:eastAsia="Cambria" w:hAnsi="Cambria" w:cs="Times New Roman"/>
    </w:rPr>
  </w:style>
  <w:style w:type="character" w:styleId="PageNumber">
    <w:name w:val="page number"/>
    <w:basedOn w:val="DefaultParagraphFont"/>
    <w:uiPriority w:val="99"/>
    <w:semiHidden/>
    <w:unhideWhenUsed/>
    <w:rsid w:val="00E81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2182</Words>
  <Characters>12440</Characters>
  <Application>Microsoft Macintosh Word</Application>
  <DocSecurity>0</DocSecurity>
  <Lines>103</Lines>
  <Paragraphs>29</Paragraphs>
  <ScaleCrop>false</ScaleCrop>
  <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Aida</cp:lastModifiedBy>
  <cp:revision>2</cp:revision>
  <dcterms:created xsi:type="dcterms:W3CDTF">2012-03-02T11:07:00Z</dcterms:created>
  <dcterms:modified xsi:type="dcterms:W3CDTF">2012-03-02T11:07:00Z</dcterms:modified>
</cp:coreProperties>
</file>