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E715" w14:textId="77777777" w:rsidR="000D08F6" w:rsidRPr="00B567C6" w:rsidRDefault="000D08F6" w:rsidP="000D08F6">
      <w:pPr>
        <w:ind w:left="2160" w:hanging="2160"/>
        <w:jc w:val="both"/>
        <w:rPr>
          <w:rFonts w:cstheme="minorHAnsi"/>
          <w:b/>
          <w:bCs/>
          <w:sz w:val="24"/>
          <w:szCs w:val="24"/>
          <w:lang w:val="mk-MK"/>
        </w:rPr>
      </w:pPr>
      <w:bookmarkStart w:id="0" w:name="_Hlk89509481"/>
      <w:r>
        <w:rPr>
          <w:rFonts w:ascii="Arial" w:hAnsi="Arial" w:cs="Arial"/>
          <w:b/>
          <w:bCs/>
          <w:noProof/>
          <w:sz w:val="24"/>
          <w:szCs w:val="24"/>
          <w:lang w:val="mk-MK"/>
        </w:rPr>
        <w:drawing>
          <wp:inline distT="0" distB="0" distL="0" distR="0" wp14:anchorId="18F20B26" wp14:editId="18A26050">
            <wp:extent cx="1014290" cy="914400"/>
            <wp:effectExtent l="0" t="0" r="0" b="0"/>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7866" cy="926639"/>
                    </a:xfrm>
                    <a:prstGeom prst="rect">
                      <a:avLst/>
                    </a:prstGeom>
                    <a:noFill/>
                  </pic:spPr>
                </pic:pic>
              </a:graphicData>
            </a:graphic>
          </wp:inline>
        </w:drawing>
      </w:r>
      <w:r>
        <w:rPr>
          <w:rFonts w:cstheme="minorHAnsi"/>
          <w:b/>
          <w:bCs/>
          <w:sz w:val="24"/>
          <w:szCs w:val="24"/>
          <w:lang w:val="mk-MK"/>
        </w:rPr>
        <w:tab/>
      </w:r>
      <w:r w:rsidRPr="00B567C6">
        <w:rPr>
          <w:rFonts w:cstheme="minorHAnsi"/>
          <w:sz w:val="24"/>
          <w:szCs w:val="24"/>
          <w:lang w:val="mk-MK"/>
        </w:rPr>
        <w:t xml:space="preserve">По повод „Св. Климент Охридски“ Факултетот за образовни науки на 7 (вторник). 12. 2021 г., организира настан </w:t>
      </w:r>
      <w:r w:rsidRPr="00B567C6">
        <w:rPr>
          <w:rFonts w:cstheme="minorHAnsi"/>
          <w:b/>
          <w:bCs/>
          <w:sz w:val="24"/>
          <w:szCs w:val="24"/>
          <w:lang w:val="mk-MK"/>
        </w:rPr>
        <w:tab/>
      </w:r>
      <w:r w:rsidRPr="00B567C6">
        <w:rPr>
          <w:rFonts w:cstheme="minorHAnsi"/>
          <w:b/>
          <w:bCs/>
          <w:sz w:val="24"/>
          <w:szCs w:val="24"/>
          <w:lang w:val="mk-MK"/>
        </w:rPr>
        <w:tab/>
      </w:r>
    </w:p>
    <w:p w14:paraId="0B8FDBB6" w14:textId="77777777" w:rsidR="000D08F6" w:rsidRPr="00B567C6" w:rsidRDefault="000D08F6" w:rsidP="000D08F6">
      <w:pPr>
        <w:jc w:val="center"/>
        <w:rPr>
          <w:rFonts w:cstheme="minorHAnsi"/>
          <w:b/>
          <w:bCs/>
          <w:sz w:val="24"/>
          <w:szCs w:val="24"/>
          <w:lang w:val="mk-MK"/>
        </w:rPr>
      </w:pPr>
      <w:r w:rsidRPr="00B567C6">
        <w:rPr>
          <w:rFonts w:cstheme="minorHAnsi"/>
          <w:b/>
          <w:bCs/>
          <w:sz w:val="24"/>
          <w:szCs w:val="24"/>
          <w:lang w:val="mk-MK"/>
        </w:rPr>
        <w:t xml:space="preserve">                 „ОБРАЗОВАНИЕТО ОД КЛИМЕНТА ДО ДЕНЕС“</w:t>
      </w:r>
    </w:p>
    <w:p w14:paraId="28EC88BF" w14:textId="77777777" w:rsidR="000D08F6" w:rsidRPr="00B567C6" w:rsidRDefault="000D08F6" w:rsidP="000D08F6">
      <w:pPr>
        <w:jc w:val="both"/>
        <w:rPr>
          <w:rFonts w:cstheme="minorHAnsi"/>
          <w:sz w:val="24"/>
          <w:szCs w:val="24"/>
          <w:lang w:val="mk-MK"/>
        </w:rPr>
      </w:pPr>
      <w:r w:rsidRPr="00B567C6">
        <w:rPr>
          <w:rFonts w:cstheme="minorHAnsi"/>
          <w:sz w:val="24"/>
          <w:szCs w:val="24"/>
          <w:lang w:val="mk-MK"/>
        </w:rPr>
        <w:t>Место: Свечена сала на Стар ректорат</w:t>
      </w:r>
    </w:p>
    <w:p w14:paraId="1546C0A3" w14:textId="77777777" w:rsidR="000D08F6" w:rsidRPr="00B567C6" w:rsidRDefault="000D08F6" w:rsidP="000D08F6">
      <w:pPr>
        <w:jc w:val="both"/>
        <w:rPr>
          <w:rFonts w:cstheme="minorHAnsi"/>
          <w:sz w:val="24"/>
          <w:szCs w:val="24"/>
          <w:lang w:val="mk-MK"/>
        </w:rPr>
      </w:pPr>
      <w:r w:rsidRPr="00B567C6">
        <w:rPr>
          <w:rFonts w:cstheme="minorHAnsi"/>
          <w:sz w:val="24"/>
          <w:szCs w:val="24"/>
          <w:lang w:val="mk-MK"/>
        </w:rPr>
        <w:t>Време: 11 часот</w:t>
      </w:r>
    </w:p>
    <w:p w14:paraId="5658D7FF" w14:textId="77777777" w:rsidR="000D08F6" w:rsidRPr="00B567C6" w:rsidRDefault="000D08F6" w:rsidP="000D08F6">
      <w:pPr>
        <w:jc w:val="both"/>
        <w:rPr>
          <w:rFonts w:cstheme="minorHAnsi"/>
          <w:sz w:val="24"/>
          <w:szCs w:val="24"/>
          <w:lang w:val="mk-MK"/>
        </w:rPr>
      </w:pPr>
    </w:p>
    <w:p w14:paraId="296346FA" w14:textId="77777777" w:rsidR="000D08F6" w:rsidRPr="00B567C6" w:rsidRDefault="000D08F6" w:rsidP="000D08F6">
      <w:pPr>
        <w:jc w:val="center"/>
        <w:rPr>
          <w:rFonts w:cstheme="minorHAnsi"/>
          <w:b/>
          <w:bCs/>
          <w:sz w:val="24"/>
          <w:szCs w:val="24"/>
          <w:lang w:val="mk-MK"/>
        </w:rPr>
      </w:pPr>
      <w:r w:rsidRPr="00B567C6">
        <w:rPr>
          <w:rFonts w:cstheme="minorHAnsi"/>
          <w:b/>
          <w:bCs/>
          <w:sz w:val="24"/>
          <w:szCs w:val="24"/>
          <w:lang w:val="mk-MK"/>
        </w:rPr>
        <w:t>П Р О Г Р А М А</w:t>
      </w:r>
    </w:p>
    <w:p w14:paraId="60A6A987" w14:textId="77777777" w:rsidR="000D08F6" w:rsidRPr="00B567C6" w:rsidRDefault="000D08F6" w:rsidP="000D08F6">
      <w:pPr>
        <w:jc w:val="center"/>
        <w:rPr>
          <w:rFonts w:cstheme="minorHAnsi"/>
          <w:b/>
          <w:bCs/>
          <w:sz w:val="24"/>
          <w:szCs w:val="24"/>
          <w:lang w:val="mk-MK"/>
        </w:rPr>
      </w:pPr>
    </w:p>
    <w:tbl>
      <w:tblPr>
        <w:tblStyle w:val="TableGrid"/>
        <w:tblW w:w="0" w:type="auto"/>
        <w:tblLook w:val="04A0" w:firstRow="1" w:lastRow="0" w:firstColumn="1" w:lastColumn="0" w:noHBand="0" w:noVBand="1"/>
      </w:tblPr>
      <w:tblGrid>
        <w:gridCol w:w="1860"/>
        <w:gridCol w:w="7369"/>
      </w:tblGrid>
      <w:tr w:rsidR="000D08F6" w:rsidRPr="00B567C6" w14:paraId="3F485B23" w14:textId="77777777" w:rsidTr="0052247C">
        <w:trPr>
          <w:trHeight w:val="965"/>
        </w:trPr>
        <w:tc>
          <w:tcPr>
            <w:tcW w:w="1860" w:type="dxa"/>
          </w:tcPr>
          <w:p w14:paraId="74C28F89" w14:textId="77777777" w:rsidR="000D08F6" w:rsidRPr="00B567C6" w:rsidRDefault="000D08F6" w:rsidP="0052247C">
            <w:pPr>
              <w:jc w:val="center"/>
              <w:rPr>
                <w:rFonts w:cstheme="minorHAnsi"/>
                <w:sz w:val="24"/>
                <w:szCs w:val="24"/>
                <w:lang w:val="mk-MK"/>
              </w:rPr>
            </w:pPr>
            <w:r w:rsidRPr="00B567C6">
              <w:rPr>
                <w:rFonts w:cstheme="minorHAnsi"/>
                <w:sz w:val="24"/>
                <w:szCs w:val="24"/>
                <w:lang w:val="mk-MK"/>
              </w:rPr>
              <w:t>11.00 – 11.10</w:t>
            </w:r>
          </w:p>
        </w:tc>
        <w:tc>
          <w:tcPr>
            <w:tcW w:w="7369" w:type="dxa"/>
          </w:tcPr>
          <w:p w14:paraId="67095F65" w14:textId="77777777" w:rsidR="000D08F6" w:rsidRPr="00B567C6" w:rsidRDefault="000D08F6" w:rsidP="0052247C">
            <w:pPr>
              <w:rPr>
                <w:rFonts w:eastAsia="Calibri" w:cstheme="minorHAnsi"/>
                <w:sz w:val="24"/>
                <w:szCs w:val="24"/>
                <w:lang w:val="mk-MK"/>
              </w:rPr>
            </w:pPr>
            <w:r w:rsidRPr="00B567C6">
              <w:rPr>
                <w:rFonts w:eastAsia="Calibri" w:cstheme="minorHAnsi"/>
                <w:sz w:val="24"/>
                <w:szCs w:val="24"/>
                <w:lang w:val="mk-MK"/>
              </w:rPr>
              <w:t>Рецитал во чест на Св. Климент „</w:t>
            </w:r>
            <w:r w:rsidRPr="00B567C6">
              <w:rPr>
                <w:rFonts w:eastAsia="Calibri" w:cstheme="minorHAnsi"/>
                <w:b/>
                <w:bCs/>
                <w:sz w:val="24"/>
                <w:szCs w:val="24"/>
                <w:lang w:val="mk-MK"/>
              </w:rPr>
              <w:t>Сонцето што не чува</w:t>
            </w:r>
            <w:r w:rsidRPr="00B567C6">
              <w:rPr>
                <w:rFonts w:eastAsia="Calibri" w:cstheme="minorHAnsi"/>
                <w:sz w:val="24"/>
                <w:szCs w:val="24"/>
                <w:lang w:val="mk-MK"/>
              </w:rPr>
              <w:t>“</w:t>
            </w:r>
          </w:p>
          <w:p w14:paraId="6D9DA3CB" w14:textId="77777777" w:rsidR="000D08F6" w:rsidRPr="00B567C6" w:rsidRDefault="000D08F6" w:rsidP="0052247C">
            <w:pPr>
              <w:rPr>
                <w:rFonts w:eastAsia="Calibri" w:cstheme="minorHAnsi"/>
                <w:b/>
                <w:bCs/>
                <w:sz w:val="24"/>
                <w:szCs w:val="24"/>
                <w:lang w:val="mk-MK"/>
              </w:rPr>
            </w:pPr>
            <w:r w:rsidRPr="00B567C6">
              <w:rPr>
                <w:rFonts w:eastAsia="Calibri" w:cstheme="minorHAnsi"/>
                <w:b/>
                <w:bCs/>
                <w:sz w:val="24"/>
                <w:szCs w:val="24"/>
                <w:lang w:val="mk-MK"/>
              </w:rPr>
              <w:t xml:space="preserve">Студенти од Факултетот за образовни науки и Филолошки факултет </w:t>
            </w:r>
          </w:p>
          <w:p w14:paraId="53A1977C" w14:textId="77777777" w:rsidR="000D08F6" w:rsidRPr="00B567C6" w:rsidRDefault="000D08F6" w:rsidP="0052247C">
            <w:pPr>
              <w:rPr>
                <w:rFonts w:eastAsia="Calibri" w:cstheme="minorHAnsi"/>
                <w:b/>
                <w:bCs/>
                <w:sz w:val="24"/>
                <w:szCs w:val="24"/>
                <w:lang w:val="mk-MK"/>
              </w:rPr>
            </w:pPr>
            <w:r w:rsidRPr="00B567C6">
              <w:rPr>
                <w:rFonts w:eastAsia="Calibri" w:cstheme="minorHAnsi"/>
                <w:b/>
                <w:bCs/>
                <w:sz w:val="24"/>
                <w:szCs w:val="24"/>
                <w:lang w:val="mk-MK"/>
              </w:rPr>
              <w:t>при УГД</w:t>
            </w:r>
          </w:p>
          <w:p w14:paraId="793D49E2" w14:textId="77777777" w:rsidR="000D08F6" w:rsidRPr="00B567C6" w:rsidRDefault="000D08F6" w:rsidP="0052247C">
            <w:pPr>
              <w:pStyle w:val="ListParagraph"/>
              <w:rPr>
                <w:rFonts w:cstheme="minorHAnsi"/>
                <w:sz w:val="24"/>
                <w:szCs w:val="24"/>
                <w:lang w:val="mk-MK"/>
              </w:rPr>
            </w:pPr>
          </w:p>
        </w:tc>
      </w:tr>
      <w:tr w:rsidR="000D08F6" w:rsidRPr="000D08F6" w14:paraId="7F3EB08F" w14:textId="77777777" w:rsidTr="0052247C">
        <w:trPr>
          <w:trHeight w:val="806"/>
        </w:trPr>
        <w:tc>
          <w:tcPr>
            <w:tcW w:w="1860" w:type="dxa"/>
          </w:tcPr>
          <w:p w14:paraId="55DD2741" w14:textId="77777777" w:rsidR="000D08F6" w:rsidRPr="00B567C6" w:rsidRDefault="000D08F6" w:rsidP="0052247C">
            <w:pPr>
              <w:jc w:val="center"/>
              <w:rPr>
                <w:rFonts w:cstheme="minorHAnsi"/>
                <w:sz w:val="24"/>
                <w:szCs w:val="24"/>
                <w:lang w:val="mk-MK"/>
              </w:rPr>
            </w:pPr>
            <w:r w:rsidRPr="00B567C6">
              <w:rPr>
                <w:rFonts w:cstheme="minorHAnsi"/>
                <w:sz w:val="24"/>
                <w:szCs w:val="24"/>
                <w:lang w:val="mk-MK"/>
              </w:rPr>
              <w:t>11.10 -11.15</w:t>
            </w:r>
          </w:p>
        </w:tc>
        <w:tc>
          <w:tcPr>
            <w:tcW w:w="7369" w:type="dxa"/>
          </w:tcPr>
          <w:p w14:paraId="2037C4C7" w14:textId="77777777" w:rsidR="000D08F6" w:rsidRPr="00B567C6" w:rsidRDefault="000D08F6" w:rsidP="0052247C">
            <w:pPr>
              <w:tabs>
                <w:tab w:val="left" w:pos="540"/>
                <w:tab w:val="center" w:pos="3624"/>
              </w:tabs>
              <w:rPr>
                <w:rFonts w:cstheme="minorHAnsi"/>
                <w:b/>
                <w:bCs/>
                <w:sz w:val="24"/>
                <w:szCs w:val="24"/>
                <w:lang w:val="mk-MK"/>
              </w:rPr>
            </w:pPr>
            <w:r w:rsidRPr="00B567C6">
              <w:rPr>
                <w:rFonts w:cstheme="minorHAnsi"/>
                <w:b/>
                <w:bCs/>
                <w:sz w:val="24"/>
                <w:szCs w:val="24"/>
                <w:lang w:val="mk-MK"/>
              </w:rPr>
              <w:t>Поздравно обраќање на проф. д-р</w:t>
            </w:r>
            <w:r w:rsidRPr="00B567C6">
              <w:rPr>
                <w:rFonts w:cstheme="minorHAnsi"/>
                <w:sz w:val="24"/>
                <w:szCs w:val="24"/>
                <w:lang w:val="mk-MK"/>
              </w:rPr>
              <w:t xml:space="preserve">  </w:t>
            </w:r>
            <w:r w:rsidRPr="00B567C6">
              <w:rPr>
                <w:rFonts w:cstheme="minorHAnsi"/>
                <w:b/>
                <w:bCs/>
                <w:sz w:val="24"/>
                <w:szCs w:val="24"/>
                <w:lang w:val="mk-MK"/>
              </w:rPr>
              <w:t xml:space="preserve">Емилија Петрова Ѓорѓева  </w:t>
            </w:r>
          </w:p>
          <w:p w14:paraId="1684C9CE" w14:textId="77777777" w:rsidR="000D08F6" w:rsidRPr="00B567C6" w:rsidRDefault="000D08F6" w:rsidP="000D08F6">
            <w:pPr>
              <w:pStyle w:val="ListParagraph"/>
              <w:numPr>
                <w:ilvl w:val="0"/>
                <w:numId w:val="1"/>
              </w:numPr>
              <w:tabs>
                <w:tab w:val="left" w:pos="540"/>
                <w:tab w:val="center" w:pos="3624"/>
              </w:tabs>
              <w:rPr>
                <w:rFonts w:cstheme="minorHAnsi"/>
                <w:b/>
                <w:bCs/>
                <w:sz w:val="24"/>
                <w:szCs w:val="24"/>
                <w:lang w:val="mk-MK"/>
              </w:rPr>
            </w:pPr>
            <w:r w:rsidRPr="00B567C6">
              <w:rPr>
                <w:rFonts w:cstheme="minorHAnsi"/>
                <w:b/>
                <w:bCs/>
                <w:sz w:val="24"/>
                <w:szCs w:val="24"/>
                <w:lang w:val="mk-MK"/>
              </w:rPr>
              <w:t>Декан на Факултетот за образовни науки</w:t>
            </w:r>
          </w:p>
        </w:tc>
      </w:tr>
      <w:tr w:rsidR="000D08F6" w:rsidRPr="00B567C6" w14:paraId="1BB72DBE" w14:textId="77777777" w:rsidTr="0052247C">
        <w:trPr>
          <w:trHeight w:val="870"/>
        </w:trPr>
        <w:tc>
          <w:tcPr>
            <w:tcW w:w="1860" w:type="dxa"/>
          </w:tcPr>
          <w:p w14:paraId="23085E27" w14:textId="77777777" w:rsidR="000D08F6" w:rsidRPr="00B567C6" w:rsidRDefault="000D08F6" w:rsidP="0052247C">
            <w:pPr>
              <w:jc w:val="center"/>
              <w:rPr>
                <w:rFonts w:cstheme="minorHAnsi"/>
                <w:sz w:val="24"/>
                <w:szCs w:val="24"/>
                <w:lang w:val="mk-MK"/>
              </w:rPr>
            </w:pPr>
            <w:r w:rsidRPr="00B567C6">
              <w:rPr>
                <w:rFonts w:cstheme="minorHAnsi"/>
                <w:sz w:val="24"/>
                <w:szCs w:val="24"/>
                <w:lang w:val="mk-MK"/>
              </w:rPr>
              <w:t>11.15 – 11.20</w:t>
            </w:r>
          </w:p>
        </w:tc>
        <w:tc>
          <w:tcPr>
            <w:tcW w:w="7369" w:type="dxa"/>
          </w:tcPr>
          <w:p w14:paraId="1310CFEB" w14:textId="77777777" w:rsidR="000D08F6" w:rsidRPr="00B567C6" w:rsidRDefault="000D08F6" w:rsidP="0052247C">
            <w:pPr>
              <w:jc w:val="both"/>
              <w:rPr>
                <w:rFonts w:cstheme="minorHAnsi"/>
                <w:b/>
                <w:bCs/>
                <w:sz w:val="24"/>
                <w:szCs w:val="24"/>
                <w:lang w:val="mk-MK"/>
              </w:rPr>
            </w:pPr>
            <w:r w:rsidRPr="00B567C6">
              <w:rPr>
                <w:rFonts w:cstheme="minorHAnsi"/>
                <w:b/>
                <w:bCs/>
                <w:sz w:val="24"/>
                <w:szCs w:val="24"/>
                <w:lang w:val="mk-MK"/>
              </w:rPr>
              <w:t>Поздравно обраќање на проф. д-р Драгана Кузмановска</w:t>
            </w:r>
          </w:p>
          <w:p w14:paraId="0705245F" w14:textId="77777777" w:rsidR="000D08F6" w:rsidRPr="00B567C6" w:rsidRDefault="000D08F6" w:rsidP="000D08F6">
            <w:pPr>
              <w:pStyle w:val="ListParagraph"/>
              <w:numPr>
                <w:ilvl w:val="0"/>
                <w:numId w:val="1"/>
              </w:numPr>
              <w:jc w:val="both"/>
              <w:rPr>
                <w:rFonts w:cstheme="minorHAnsi"/>
                <w:b/>
                <w:bCs/>
                <w:sz w:val="24"/>
                <w:szCs w:val="24"/>
                <w:lang w:val="mk-MK"/>
              </w:rPr>
            </w:pPr>
            <w:r w:rsidRPr="00B567C6">
              <w:rPr>
                <w:rFonts w:cstheme="minorHAnsi"/>
                <w:b/>
                <w:bCs/>
                <w:sz w:val="24"/>
                <w:szCs w:val="24"/>
                <w:lang w:val="mk-MK"/>
              </w:rPr>
              <w:t>Декан на Филолошкиот факултет</w:t>
            </w:r>
          </w:p>
          <w:p w14:paraId="6B50F440" w14:textId="77777777" w:rsidR="000D08F6" w:rsidRPr="00B567C6" w:rsidRDefault="000D08F6" w:rsidP="0052247C">
            <w:pPr>
              <w:pStyle w:val="ListParagraph"/>
              <w:jc w:val="both"/>
              <w:rPr>
                <w:rFonts w:cstheme="minorHAnsi"/>
                <w:b/>
                <w:bCs/>
                <w:sz w:val="24"/>
                <w:szCs w:val="24"/>
                <w:lang w:val="mk-MK"/>
              </w:rPr>
            </w:pPr>
          </w:p>
        </w:tc>
      </w:tr>
      <w:tr w:rsidR="000D08F6" w:rsidRPr="00B567C6" w14:paraId="455D8FE0" w14:textId="77777777" w:rsidTr="0052247C">
        <w:trPr>
          <w:trHeight w:val="806"/>
        </w:trPr>
        <w:tc>
          <w:tcPr>
            <w:tcW w:w="1860" w:type="dxa"/>
          </w:tcPr>
          <w:p w14:paraId="5D629A7A" w14:textId="77777777" w:rsidR="000D08F6" w:rsidRPr="00B567C6" w:rsidRDefault="000D08F6" w:rsidP="0052247C">
            <w:pPr>
              <w:jc w:val="center"/>
              <w:rPr>
                <w:rFonts w:cstheme="minorHAnsi"/>
                <w:sz w:val="24"/>
                <w:szCs w:val="24"/>
                <w:lang w:val="mk-MK"/>
              </w:rPr>
            </w:pPr>
            <w:r w:rsidRPr="00B567C6">
              <w:rPr>
                <w:rFonts w:cstheme="minorHAnsi"/>
                <w:sz w:val="24"/>
                <w:szCs w:val="24"/>
                <w:lang w:val="mk-MK"/>
              </w:rPr>
              <w:t>11.20 – 11.30</w:t>
            </w:r>
          </w:p>
        </w:tc>
        <w:tc>
          <w:tcPr>
            <w:tcW w:w="7369" w:type="dxa"/>
          </w:tcPr>
          <w:p w14:paraId="2ACD2CF6" w14:textId="77777777" w:rsidR="000D08F6" w:rsidRPr="00B567C6" w:rsidRDefault="000D08F6" w:rsidP="0052247C">
            <w:pPr>
              <w:rPr>
                <w:rFonts w:cstheme="minorHAnsi"/>
                <w:b/>
                <w:bCs/>
                <w:sz w:val="24"/>
                <w:szCs w:val="24"/>
                <w:lang w:val="mk-MK"/>
              </w:rPr>
            </w:pPr>
            <w:r w:rsidRPr="00B567C6">
              <w:rPr>
                <w:rFonts w:cstheme="minorHAnsi"/>
                <w:b/>
                <w:bCs/>
                <w:sz w:val="24"/>
                <w:szCs w:val="24"/>
                <w:lang w:val="mk-MK"/>
              </w:rPr>
              <w:t>Проф. д-р Стојко Стојков</w:t>
            </w:r>
          </w:p>
          <w:p w14:paraId="1C42AFC3" w14:textId="77777777" w:rsidR="000D08F6" w:rsidRPr="00B567C6" w:rsidRDefault="000D08F6" w:rsidP="000D08F6">
            <w:pPr>
              <w:pStyle w:val="ListParagraph"/>
              <w:numPr>
                <w:ilvl w:val="0"/>
                <w:numId w:val="1"/>
              </w:numPr>
              <w:rPr>
                <w:rFonts w:cstheme="minorHAnsi"/>
                <w:b/>
                <w:bCs/>
                <w:sz w:val="24"/>
                <w:szCs w:val="24"/>
                <w:lang w:val="mk-MK"/>
              </w:rPr>
            </w:pPr>
            <w:r w:rsidRPr="00B567C6">
              <w:rPr>
                <w:rFonts w:cstheme="minorHAnsi"/>
                <w:sz w:val="24"/>
                <w:szCs w:val="24"/>
                <w:lang w:val="mk-MK"/>
              </w:rPr>
              <w:t>„Свети Климент – учител на многу народи“</w:t>
            </w:r>
          </w:p>
        </w:tc>
      </w:tr>
      <w:tr w:rsidR="000D08F6" w:rsidRPr="000D08F6" w14:paraId="435CC360" w14:textId="77777777" w:rsidTr="0052247C">
        <w:trPr>
          <w:trHeight w:val="789"/>
        </w:trPr>
        <w:tc>
          <w:tcPr>
            <w:tcW w:w="1860" w:type="dxa"/>
          </w:tcPr>
          <w:p w14:paraId="31655B85" w14:textId="77777777" w:rsidR="000D08F6" w:rsidRPr="00B567C6" w:rsidRDefault="000D08F6" w:rsidP="0052247C">
            <w:pPr>
              <w:jc w:val="center"/>
              <w:rPr>
                <w:rFonts w:cstheme="minorHAnsi"/>
                <w:sz w:val="24"/>
                <w:szCs w:val="24"/>
                <w:lang w:val="mk-MK"/>
              </w:rPr>
            </w:pPr>
            <w:r w:rsidRPr="00B567C6">
              <w:rPr>
                <w:rFonts w:cstheme="minorHAnsi"/>
                <w:sz w:val="24"/>
                <w:szCs w:val="24"/>
                <w:lang w:val="mk-MK"/>
              </w:rPr>
              <w:t>11.30 - 11.40</w:t>
            </w:r>
          </w:p>
        </w:tc>
        <w:tc>
          <w:tcPr>
            <w:tcW w:w="7369" w:type="dxa"/>
          </w:tcPr>
          <w:p w14:paraId="1874BA50" w14:textId="77777777" w:rsidR="000D08F6" w:rsidRPr="00B567C6" w:rsidRDefault="000D08F6" w:rsidP="0052247C">
            <w:pPr>
              <w:jc w:val="both"/>
              <w:rPr>
                <w:rFonts w:cstheme="minorHAnsi"/>
                <w:b/>
                <w:bCs/>
                <w:sz w:val="24"/>
                <w:szCs w:val="24"/>
                <w:lang w:val="mk-MK"/>
              </w:rPr>
            </w:pPr>
            <w:r w:rsidRPr="00B567C6">
              <w:rPr>
                <w:rFonts w:cstheme="minorHAnsi"/>
                <w:b/>
                <w:bCs/>
                <w:sz w:val="24"/>
                <w:szCs w:val="24"/>
                <w:lang w:val="mk-MK"/>
              </w:rPr>
              <w:t>Проф. д-р Виолета Николовска</w:t>
            </w:r>
          </w:p>
          <w:p w14:paraId="511C3CFE" w14:textId="77777777" w:rsidR="000D08F6" w:rsidRPr="00B567C6" w:rsidRDefault="000D08F6" w:rsidP="000D08F6">
            <w:pPr>
              <w:pStyle w:val="ListParagraph"/>
              <w:numPr>
                <w:ilvl w:val="0"/>
                <w:numId w:val="1"/>
              </w:numPr>
              <w:rPr>
                <w:rFonts w:cstheme="minorHAnsi"/>
                <w:sz w:val="24"/>
                <w:szCs w:val="24"/>
                <w:lang w:val="mk-MK"/>
              </w:rPr>
            </w:pPr>
            <w:r w:rsidRPr="00B567C6">
              <w:rPr>
                <w:rFonts w:cstheme="minorHAnsi"/>
                <w:sz w:val="24"/>
                <w:szCs w:val="24"/>
                <w:lang w:val="mk-MK"/>
              </w:rPr>
              <w:t>„Свети Климент Охридски – учител и ученик“</w:t>
            </w:r>
          </w:p>
        </w:tc>
      </w:tr>
      <w:tr w:rsidR="000D08F6" w:rsidRPr="000D08F6" w14:paraId="0B9F8FB0" w14:textId="77777777" w:rsidTr="0052247C">
        <w:trPr>
          <w:trHeight w:val="840"/>
        </w:trPr>
        <w:tc>
          <w:tcPr>
            <w:tcW w:w="1860" w:type="dxa"/>
          </w:tcPr>
          <w:p w14:paraId="58C01151" w14:textId="77777777" w:rsidR="000D08F6" w:rsidRPr="00B567C6" w:rsidRDefault="000D08F6" w:rsidP="0052247C">
            <w:pPr>
              <w:jc w:val="center"/>
              <w:rPr>
                <w:rFonts w:cstheme="minorHAnsi"/>
                <w:sz w:val="24"/>
                <w:szCs w:val="24"/>
                <w:lang w:val="mk-MK"/>
              </w:rPr>
            </w:pPr>
            <w:r w:rsidRPr="00B567C6">
              <w:rPr>
                <w:rFonts w:cstheme="minorHAnsi"/>
                <w:sz w:val="24"/>
                <w:szCs w:val="24"/>
                <w:lang w:val="mk-MK"/>
              </w:rPr>
              <w:t>11.40 – 11.50</w:t>
            </w:r>
          </w:p>
        </w:tc>
        <w:tc>
          <w:tcPr>
            <w:tcW w:w="7369" w:type="dxa"/>
          </w:tcPr>
          <w:p w14:paraId="5B65294A" w14:textId="77777777" w:rsidR="000D08F6" w:rsidRPr="00B567C6" w:rsidRDefault="000D08F6" w:rsidP="0052247C">
            <w:pPr>
              <w:rPr>
                <w:rFonts w:cstheme="minorHAnsi"/>
                <w:b/>
                <w:bCs/>
                <w:sz w:val="24"/>
                <w:szCs w:val="24"/>
                <w:lang w:val="mk-MK"/>
              </w:rPr>
            </w:pPr>
            <w:r w:rsidRPr="00B567C6">
              <w:rPr>
                <w:rFonts w:cstheme="minorHAnsi"/>
                <w:b/>
                <w:bCs/>
                <w:sz w:val="24"/>
                <w:szCs w:val="24"/>
                <w:lang w:val="mk-MK"/>
              </w:rPr>
              <w:t>Проф. д-р Снежана Мирасчиева</w:t>
            </w:r>
          </w:p>
          <w:p w14:paraId="52EDE60E" w14:textId="77777777" w:rsidR="000D08F6" w:rsidRPr="00B567C6" w:rsidRDefault="000D08F6" w:rsidP="000D08F6">
            <w:pPr>
              <w:pStyle w:val="ListParagraph"/>
              <w:numPr>
                <w:ilvl w:val="0"/>
                <w:numId w:val="1"/>
              </w:numPr>
              <w:rPr>
                <w:rFonts w:cstheme="minorHAnsi"/>
                <w:sz w:val="24"/>
                <w:szCs w:val="24"/>
                <w:lang w:val="mk-MK"/>
              </w:rPr>
            </w:pPr>
            <w:r w:rsidRPr="00B567C6">
              <w:rPr>
                <w:rFonts w:cstheme="minorHAnsi"/>
                <w:sz w:val="24"/>
                <w:szCs w:val="24"/>
                <w:lang w:val="mk-MK"/>
              </w:rPr>
              <w:t>„Таму каде што се среќаваат традицијата и сегашноста“</w:t>
            </w:r>
          </w:p>
        </w:tc>
      </w:tr>
      <w:tr w:rsidR="000D08F6" w:rsidRPr="000D08F6" w14:paraId="3051A6E1" w14:textId="77777777" w:rsidTr="0052247C">
        <w:trPr>
          <w:trHeight w:val="840"/>
        </w:trPr>
        <w:tc>
          <w:tcPr>
            <w:tcW w:w="1860" w:type="dxa"/>
          </w:tcPr>
          <w:p w14:paraId="03581C4C" w14:textId="77777777" w:rsidR="000D08F6" w:rsidRPr="00B567C6" w:rsidRDefault="000D08F6" w:rsidP="0052247C">
            <w:pPr>
              <w:jc w:val="center"/>
              <w:rPr>
                <w:rFonts w:cstheme="minorHAnsi"/>
                <w:sz w:val="24"/>
                <w:szCs w:val="24"/>
                <w:lang w:val="mk-MK"/>
              </w:rPr>
            </w:pPr>
            <w:r w:rsidRPr="00B567C6">
              <w:rPr>
                <w:rFonts w:cstheme="minorHAnsi"/>
                <w:sz w:val="24"/>
                <w:szCs w:val="24"/>
                <w:lang w:val="mk-MK"/>
              </w:rPr>
              <w:t>11.50 – 12.00</w:t>
            </w:r>
          </w:p>
        </w:tc>
        <w:tc>
          <w:tcPr>
            <w:tcW w:w="7369" w:type="dxa"/>
          </w:tcPr>
          <w:p w14:paraId="66423C6A" w14:textId="77777777" w:rsidR="000D08F6" w:rsidRPr="00B567C6" w:rsidRDefault="000D08F6" w:rsidP="0052247C">
            <w:pPr>
              <w:rPr>
                <w:rFonts w:cstheme="minorHAnsi"/>
                <w:b/>
                <w:bCs/>
                <w:sz w:val="24"/>
                <w:szCs w:val="24"/>
                <w:lang w:val="mk-MK"/>
              </w:rPr>
            </w:pPr>
            <w:r w:rsidRPr="00B567C6">
              <w:rPr>
                <w:rFonts w:cstheme="minorHAnsi"/>
                <w:b/>
                <w:bCs/>
                <w:sz w:val="24"/>
                <w:szCs w:val="24"/>
                <w:lang w:val="mk-MK"/>
              </w:rPr>
              <w:t>Проф. д-р Трајче Стојанов</w:t>
            </w:r>
          </w:p>
          <w:p w14:paraId="1614A02D" w14:textId="77777777" w:rsidR="000D08F6" w:rsidRPr="00B567C6" w:rsidRDefault="000D08F6" w:rsidP="000D08F6">
            <w:pPr>
              <w:pStyle w:val="ListParagraph"/>
              <w:numPr>
                <w:ilvl w:val="0"/>
                <w:numId w:val="1"/>
              </w:numPr>
              <w:rPr>
                <w:rFonts w:cstheme="minorHAnsi"/>
                <w:b/>
                <w:bCs/>
                <w:sz w:val="24"/>
                <w:szCs w:val="24"/>
                <w:lang w:val="mk-MK"/>
              </w:rPr>
            </w:pPr>
            <w:r w:rsidRPr="00B567C6">
              <w:rPr>
                <w:rFonts w:cstheme="minorHAnsi"/>
                <w:sz w:val="24"/>
                <w:szCs w:val="24"/>
                <w:lang w:val="mk-MK"/>
              </w:rPr>
              <w:t>„Етичките димензии на ликот и делото на Свети Климент</w:t>
            </w:r>
            <w:r w:rsidRPr="00B567C6">
              <w:rPr>
                <w:rFonts w:cstheme="minorHAnsi"/>
                <w:b/>
                <w:bCs/>
                <w:sz w:val="24"/>
                <w:szCs w:val="24"/>
                <w:lang w:val="mk-MK"/>
              </w:rPr>
              <w:t>“</w:t>
            </w:r>
          </w:p>
        </w:tc>
      </w:tr>
      <w:tr w:rsidR="000D08F6" w:rsidRPr="000D08F6" w14:paraId="1704A7BA" w14:textId="77777777" w:rsidTr="0052247C">
        <w:trPr>
          <w:trHeight w:val="823"/>
        </w:trPr>
        <w:tc>
          <w:tcPr>
            <w:tcW w:w="1860" w:type="dxa"/>
          </w:tcPr>
          <w:p w14:paraId="477BD8FC" w14:textId="77777777" w:rsidR="000D08F6" w:rsidRPr="00B567C6" w:rsidRDefault="000D08F6" w:rsidP="0052247C">
            <w:pPr>
              <w:jc w:val="center"/>
              <w:rPr>
                <w:rFonts w:cstheme="minorHAnsi"/>
                <w:sz w:val="24"/>
                <w:szCs w:val="24"/>
                <w:lang w:val="mk-MK"/>
              </w:rPr>
            </w:pPr>
            <w:r w:rsidRPr="00B567C6">
              <w:rPr>
                <w:rFonts w:cstheme="minorHAnsi"/>
                <w:sz w:val="24"/>
                <w:szCs w:val="24"/>
                <w:lang w:val="mk-MK"/>
              </w:rPr>
              <w:t>12.00– 12.10</w:t>
            </w:r>
          </w:p>
        </w:tc>
        <w:tc>
          <w:tcPr>
            <w:tcW w:w="7369" w:type="dxa"/>
          </w:tcPr>
          <w:p w14:paraId="75400DD1" w14:textId="77777777" w:rsidR="000D08F6" w:rsidRPr="00B567C6" w:rsidRDefault="000D08F6" w:rsidP="0052247C">
            <w:pPr>
              <w:tabs>
                <w:tab w:val="left" w:pos="552"/>
              </w:tabs>
              <w:rPr>
                <w:rFonts w:cstheme="minorHAnsi"/>
                <w:b/>
                <w:bCs/>
                <w:sz w:val="24"/>
                <w:szCs w:val="24"/>
                <w:lang w:val="mk-MK"/>
              </w:rPr>
            </w:pPr>
            <w:r w:rsidRPr="00B567C6">
              <w:rPr>
                <w:rFonts w:cstheme="minorHAnsi"/>
                <w:b/>
                <w:bCs/>
                <w:sz w:val="24"/>
                <w:szCs w:val="24"/>
                <w:lang w:val="mk-MK"/>
              </w:rPr>
              <w:t>Проф. д-р Даниела Коцева</w:t>
            </w:r>
          </w:p>
          <w:p w14:paraId="355EF5B3" w14:textId="77777777" w:rsidR="000D08F6" w:rsidRPr="00B567C6" w:rsidRDefault="000D08F6" w:rsidP="000D08F6">
            <w:pPr>
              <w:pStyle w:val="ListParagraph"/>
              <w:numPr>
                <w:ilvl w:val="0"/>
                <w:numId w:val="1"/>
              </w:numPr>
              <w:tabs>
                <w:tab w:val="left" w:pos="552"/>
              </w:tabs>
              <w:rPr>
                <w:rFonts w:cstheme="minorHAnsi"/>
                <w:b/>
                <w:bCs/>
                <w:sz w:val="24"/>
                <w:szCs w:val="24"/>
                <w:lang w:val="mk-MK"/>
              </w:rPr>
            </w:pPr>
            <w:r w:rsidRPr="00B567C6">
              <w:rPr>
                <w:rFonts w:cstheme="minorHAnsi"/>
                <w:b/>
                <w:bCs/>
                <w:sz w:val="24"/>
                <w:szCs w:val="24"/>
                <w:lang w:val="mk-MK"/>
              </w:rPr>
              <w:t>„</w:t>
            </w:r>
            <w:r w:rsidRPr="00B567C6">
              <w:rPr>
                <w:rFonts w:cstheme="minorHAnsi"/>
                <w:sz w:val="24"/>
                <w:szCs w:val="24"/>
                <w:lang w:val="mk-MK"/>
              </w:rPr>
              <w:t>Црковната просветителска и преродбеничка дејност“</w:t>
            </w:r>
          </w:p>
        </w:tc>
      </w:tr>
    </w:tbl>
    <w:p w14:paraId="28A339ED" w14:textId="77777777" w:rsidR="000D08F6" w:rsidRPr="00A61C9A" w:rsidRDefault="000D08F6" w:rsidP="000D08F6">
      <w:pPr>
        <w:jc w:val="center"/>
        <w:rPr>
          <w:rFonts w:ascii="Arial" w:hAnsi="Arial" w:cs="Arial"/>
          <w:b/>
          <w:bCs/>
          <w:sz w:val="24"/>
          <w:szCs w:val="24"/>
          <w:lang w:val="mk-MK"/>
        </w:rPr>
      </w:pPr>
    </w:p>
    <w:p w14:paraId="1BE46031" w14:textId="77777777" w:rsidR="000D08F6" w:rsidRDefault="000D08F6" w:rsidP="00A3602D">
      <w:pPr>
        <w:spacing w:after="120" w:line="276" w:lineRule="auto"/>
        <w:jc w:val="center"/>
        <w:rPr>
          <w:rFonts w:ascii="Times New Roman" w:hAnsi="Times New Roman" w:cs="Times New Roman"/>
          <w:b/>
          <w:bCs/>
          <w:color w:val="000000" w:themeColor="text1"/>
          <w:sz w:val="26"/>
          <w:szCs w:val="26"/>
          <w:lang w:val="mk-MK"/>
        </w:rPr>
      </w:pPr>
    </w:p>
    <w:p w14:paraId="3413EB33" w14:textId="70FC58B7" w:rsidR="006F1C74" w:rsidRPr="0029138F" w:rsidRDefault="007F6A01" w:rsidP="00A3602D">
      <w:pPr>
        <w:spacing w:after="120" w:line="276" w:lineRule="auto"/>
        <w:jc w:val="center"/>
        <w:rPr>
          <w:rFonts w:ascii="Times New Roman" w:eastAsia="Times New Roman" w:hAnsi="Times New Roman" w:cs="Times New Roman"/>
          <w:b/>
          <w:bCs/>
          <w:color w:val="000000" w:themeColor="text1"/>
          <w:sz w:val="26"/>
          <w:szCs w:val="26"/>
          <w:lang w:val="ru-RU"/>
        </w:rPr>
      </w:pPr>
      <w:r w:rsidRPr="0029138F">
        <w:rPr>
          <w:rFonts w:ascii="Times New Roman" w:hAnsi="Times New Roman" w:cs="Times New Roman"/>
          <w:b/>
          <w:bCs/>
          <w:color w:val="000000" w:themeColor="text1"/>
          <w:sz w:val="26"/>
          <w:szCs w:val="26"/>
          <w:lang w:val="mk-MK"/>
        </w:rPr>
        <w:lastRenderedPageBreak/>
        <w:t>СВЕТИ КЛИМЕНТ – УЧИТЕЛ НА МНОГУ НАРОДИ</w:t>
      </w:r>
    </w:p>
    <w:p w14:paraId="1CE4E9D6" w14:textId="01BFC324" w:rsidR="00BC5415" w:rsidRPr="0029138F" w:rsidRDefault="002F1601" w:rsidP="0029138F">
      <w:pPr>
        <w:spacing w:after="120" w:line="276" w:lineRule="auto"/>
        <w:jc w:val="center"/>
        <w:rPr>
          <w:rFonts w:ascii="Times New Roman" w:hAnsi="Times New Roman" w:cs="Times New Roman"/>
          <w:b/>
          <w:bCs/>
          <w:color w:val="000000" w:themeColor="text1"/>
          <w:sz w:val="26"/>
          <w:szCs w:val="26"/>
          <w:lang w:val="mk-MK"/>
        </w:rPr>
      </w:pPr>
      <w:r w:rsidRPr="0029138F">
        <w:rPr>
          <w:rFonts w:ascii="Times New Roman" w:hAnsi="Times New Roman" w:cs="Times New Roman"/>
          <w:b/>
          <w:bCs/>
          <w:color w:val="000000" w:themeColor="text1"/>
          <w:sz w:val="26"/>
          <w:szCs w:val="26"/>
          <w:lang w:val="mk-MK"/>
        </w:rPr>
        <w:t>Стојко Стојков</w:t>
      </w:r>
    </w:p>
    <w:p w14:paraId="34ADF9BF" w14:textId="77777777" w:rsidR="0029138F" w:rsidRPr="0029138F" w:rsidRDefault="0029138F" w:rsidP="0029138F">
      <w:pPr>
        <w:spacing w:after="120" w:line="276" w:lineRule="auto"/>
        <w:jc w:val="center"/>
        <w:rPr>
          <w:rFonts w:ascii="Times New Roman" w:hAnsi="Times New Roman" w:cs="Times New Roman"/>
          <w:b/>
          <w:bCs/>
          <w:color w:val="000000" w:themeColor="text1"/>
          <w:sz w:val="26"/>
          <w:szCs w:val="26"/>
          <w:lang w:val="mk-MK"/>
        </w:rPr>
      </w:pPr>
    </w:p>
    <w:p w14:paraId="1D0B465B" w14:textId="2BF3D098" w:rsidR="0012743C" w:rsidRPr="0029138F" w:rsidRDefault="0012743C" w:rsidP="00422A9A">
      <w:pPr>
        <w:spacing w:after="120" w:line="276" w:lineRule="auto"/>
        <w:jc w:val="both"/>
        <w:rPr>
          <w:rFonts w:ascii="Times New Roman" w:hAnsi="Times New Roman" w:cs="Times New Roman"/>
          <w:i/>
          <w:iCs/>
          <w:color w:val="000000" w:themeColor="text1"/>
          <w:sz w:val="26"/>
          <w:szCs w:val="26"/>
          <w:lang w:val="mk-MK"/>
        </w:rPr>
      </w:pPr>
      <w:r w:rsidRPr="0029138F">
        <w:rPr>
          <w:rFonts w:ascii="Times New Roman" w:hAnsi="Times New Roman" w:cs="Times New Roman"/>
          <w:i/>
          <w:iCs/>
          <w:color w:val="000000" w:themeColor="text1"/>
          <w:sz w:val="26"/>
          <w:szCs w:val="26"/>
          <w:lang w:val="mk-MK"/>
        </w:rPr>
        <w:t>Почитуван ректор на УГД, проф. Блажо Боев</w:t>
      </w:r>
    </w:p>
    <w:p w14:paraId="0EB8C273" w14:textId="041E64BD" w:rsidR="00422A9A" w:rsidRPr="0029138F" w:rsidRDefault="00422A9A" w:rsidP="00422A9A">
      <w:pPr>
        <w:spacing w:after="120" w:line="276" w:lineRule="auto"/>
        <w:jc w:val="both"/>
        <w:rPr>
          <w:rFonts w:ascii="Times New Roman" w:hAnsi="Times New Roman" w:cs="Times New Roman"/>
          <w:i/>
          <w:iCs/>
          <w:color w:val="000000" w:themeColor="text1"/>
          <w:sz w:val="26"/>
          <w:szCs w:val="26"/>
          <w:lang w:val="mk-MK"/>
        </w:rPr>
      </w:pPr>
      <w:r w:rsidRPr="0029138F">
        <w:rPr>
          <w:rFonts w:ascii="Times New Roman" w:hAnsi="Times New Roman" w:cs="Times New Roman"/>
          <w:i/>
          <w:iCs/>
          <w:color w:val="000000" w:themeColor="text1"/>
          <w:sz w:val="26"/>
          <w:szCs w:val="26"/>
          <w:lang w:val="mk-MK"/>
        </w:rPr>
        <w:t xml:space="preserve">Почитуван декан на Факултетот за образовни науки професор Емилија Петрова, </w:t>
      </w:r>
    </w:p>
    <w:p w14:paraId="0A7E4E63" w14:textId="43962166" w:rsidR="00422A9A" w:rsidRPr="0029138F" w:rsidRDefault="00422A9A" w:rsidP="00422A9A">
      <w:pPr>
        <w:spacing w:after="120" w:line="276" w:lineRule="auto"/>
        <w:jc w:val="both"/>
        <w:rPr>
          <w:rFonts w:ascii="Times New Roman" w:hAnsi="Times New Roman" w:cs="Times New Roman"/>
          <w:i/>
          <w:iCs/>
          <w:color w:val="000000" w:themeColor="text1"/>
          <w:sz w:val="26"/>
          <w:szCs w:val="26"/>
          <w:lang w:val="mk-MK"/>
        </w:rPr>
      </w:pPr>
      <w:r w:rsidRPr="0029138F">
        <w:rPr>
          <w:rFonts w:ascii="Times New Roman" w:hAnsi="Times New Roman" w:cs="Times New Roman"/>
          <w:i/>
          <w:iCs/>
          <w:color w:val="000000" w:themeColor="text1"/>
          <w:sz w:val="26"/>
          <w:szCs w:val="26"/>
          <w:lang w:val="mk-MK"/>
        </w:rPr>
        <w:t xml:space="preserve">Почитуван декан на Филолошкиот факултет професор Драгана Кузмановска </w:t>
      </w:r>
    </w:p>
    <w:p w14:paraId="718C1926" w14:textId="39891167" w:rsidR="0012743C" w:rsidRPr="0029138F" w:rsidRDefault="0012743C" w:rsidP="00422A9A">
      <w:pPr>
        <w:spacing w:after="120" w:line="276" w:lineRule="auto"/>
        <w:jc w:val="both"/>
        <w:rPr>
          <w:rFonts w:ascii="Times New Roman" w:hAnsi="Times New Roman" w:cs="Times New Roman"/>
          <w:i/>
          <w:iCs/>
          <w:color w:val="000000" w:themeColor="text1"/>
          <w:sz w:val="26"/>
          <w:szCs w:val="26"/>
          <w:lang w:val="mk-MK"/>
        </w:rPr>
      </w:pPr>
      <w:r w:rsidRPr="0029138F">
        <w:rPr>
          <w:rFonts w:ascii="Times New Roman" w:hAnsi="Times New Roman" w:cs="Times New Roman"/>
          <w:i/>
          <w:iCs/>
          <w:color w:val="000000" w:themeColor="text1"/>
          <w:sz w:val="26"/>
          <w:szCs w:val="26"/>
          <w:lang w:val="mk-MK"/>
        </w:rPr>
        <w:t xml:space="preserve">Почитуван декан на </w:t>
      </w:r>
      <w:r w:rsidR="00995F49" w:rsidRPr="0029138F">
        <w:rPr>
          <w:rFonts w:ascii="Times New Roman" w:hAnsi="Times New Roman" w:cs="Times New Roman"/>
          <w:i/>
          <w:iCs/>
          <w:color w:val="000000" w:themeColor="text1"/>
          <w:sz w:val="26"/>
          <w:szCs w:val="26"/>
          <w:lang w:val="mk-MK"/>
        </w:rPr>
        <w:t>правни</w:t>
      </w:r>
      <w:r w:rsidR="002F1601" w:rsidRPr="0029138F">
        <w:rPr>
          <w:rFonts w:ascii="Times New Roman" w:hAnsi="Times New Roman" w:cs="Times New Roman"/>
          <w:i/>
          <w:iCs/>
          <w:color w:val="000000" w:themeColor="text1"/>
          <w:sz w:val="26"/>
          <w:szCs w:val="26"/>
          <w:lang w:val="mk-MK"/>
        </w:rPr>
        <w:t>о</w:t>
      </w:r>
      <w:r w:rsidR="00995F49" w:rsidRPr="0029138F">
        <w:rPr>
          <w:rFonts w:ascii="Times New Roman" w:hAnsi="Times New Roman" w:cs="Times New Roman"/>
          <w:i/>
          <w:iCs/>
          <w:color w:val="000000" w:themeColor="text1"/>
          <w:sz w:val="26"/>
          <w:szCs w:val="26"/>
          <w:lang w:val="mk-MK"/>
        </w:rPr>
        <w:t>т факултет</w:t>
      </w:r>
      <w:r w:rsidR="002F1601" w:rsidRPr="0029138F">
        <w:rPr>
          <w:rFonts w:ascii="Times New Roman" w:hAnsi="Times New Roman" w:cs="Times New Roman"/>
          <w:i/>
          <w:iCs/>
          <w:color w:val="000000" w:themeColor="text1"/>
          <w:sz w:val="26"/>
          <w:szCs w:val="26"/>
          <w:lang w:val="mk-MK"/>
        </w:rPr>
        <w:t xml:space="preserve"> </w:t>
      </w:r>
      <w:r w:rsidR="00995F49" w:rsidRPr="0029138F">
        <w:rPr>
          <w:rFonts w:ascii="Times New Roman" w:hAnsi="Times New Roman" w:cs="Times New Roman"/>
          <w:i/>
          <w:iCs/>
          <w:color w:val="000000" w:themeColor="text1"/>
          <w:sz w:val="26"/>
          <w:szCs w:val="26"/>
          <w:lang w:val="mk-MK"/>
        </w:rPr>
        <w:t>Ѓуркова</w:t>
      </w:r>
    </w:p>
    <w:p w14:paraId="66D62A0F" w14:textId="66D8F31F" w:rsidR="00C2064B" w:rsidRPr="0029138F" w:rsidRDefault="00005DA2" w:rsidP="00422A9A">
      <w:pPr>
        <w:spacing w:after="120" w:line="276" w:lineRule="auto"/>
        <w:jc w:val="both"/>
        <w:rPr>
          <w:rFonts w:ascii="Times New Roman" w:hAnsi="Times New Roman" w:cs="Times New Roman"/>
          <w:i/>
          <w:iCs/>
          <w:color w:val="000000" w:themeColor="text1"/>
          <w:sz w:val="26"/>
          <w:szCs w:val="26"/>
          <w:lang w:val="mk-MK"/>
        </w:rPr>
      </w:pPr>
      <w:r w:rsidRPr="0029138F">
        <w:rPr>
          <w:rFonts w:ascii="Times New Roman" w:hAnsi="Times New Roman" w:cs="Times New Roman"/>
          <w:i/>
          <w:iCs/>
          <w:color w:val="000000" w:themeColor="text1"/>
          <w:sz w:val="26"/>
          <w:szCs w:val="26"/>
          <w:lang w:val="mk-MK"/>
        </w:rPr>
        <w:t>Почитувани</w:t>
      </w:r>
      <w:r w:rsidRPr="0029138F">
        <w:rPr>
          <w:rFonts w:ascii="Times New Roman" w:hAnsi="Times New Roman" w:cs="Times New Roman"/>
          <w:i/>
          <w:iCs/>
          <w:color w:val="000000" w:themeColor="text1"/>
          <w:sz w:val="26"/>
          <w:szCs w:val="26"/>
          <w:lang w:val="ru-RU"/>
        </w:rPr>
        <w:t xml:space="preserve"> </w:t>
      </w:r>
      <w:r w:rsidR="00422A9A" w:rsidRPr="0029138F">
        <w:rPr>
          <w:rFonts w:ascii="Times New Roman" w:hAnsi="Times New Roman" w:cs="Times New Roman"/>
          <w:i/>
          <w:iCs/>
          <w:color w:val="000000" w:themeColor="text1"/>
          <w:sz w:val="26"/>
          <w:szCs w:val="26"/>
          <w:lang w:val="mk-MK"/>
        </w:rPr>
        <w:t xml:space="preserve">професори, колеги, </w:t>
      </w:r>
      <w:r w:rsidR="0012743C" w:rsidRPr="0029138F">
        <w:rPr>
          <w:rFonts w:ascii="Times New Roman" w:hAnsi="Times New Roman" w:cs="Times New Roman"/>
          <w:i/>
          <w:iCs/>
          <w:color w:val="000000" w:themeColor="text1"/>
          <w:sz w:val="26"/>
          <w:szCs w:val="26"/>
          <w:lang w:val="mk-MK"/>
        </w:rPr>
        <w:t xml:space="preserve">студенти, </w:t>
      </w:r>
      <w:r w:rsidR="00422A9A" w:rsidRPr="0029138F">
        <w:rPr>
          <w:rFonts w:ascii="Times New Roman" w:hAnsi="Times New Roman" w:cs="Times New Roman"/>
          <w:i/>
          <w:iCs/>
          <w:color w:val="000000" w:themeColor="text1"/>
          <w:sz w:val="26"/>
          <w:szCs w:val="26"/>
          <w:lang w:val="mk-MK"/>
        </w:rPr>
        <w:t>пријатели, гости</w:t>
      </w:r>
    </w:p>
    <w:p w14:paraId="522701BD" w14:textId="27F369A8" w:rsidR="006129AC" w:rsidRPr="0029138F" w:rsidRDefault="00422A9A" w:rsidP="006129AC">
      <w:pPr>
        <w:spacing w:after="120" w:line="276" w:lineRule="auto"/>
        <w:jc w:val="both"/>
        <w:rPr>
          <w:rFonts w:ascii="Times New Roman" w:hAnsi="Times New Roman" w:cs="Times New Roman"/>
          <w:i/>
          <w:iCs/>
          <w:color w:val="000000" w:themeColor="text1"/>
          <w:sz w:val="26"/>
          <w:szCs w:val="26"/>
          <w:lang w:val="ru-RU"/>
        </w:rPr>
      </w:pPr>
      <w:r w:rsidRPr="0029138F">
        <w:rPr>
          <w:rFonts w:ascii="Times New Roman" w:hAnsi="Times New Roman" w:cs="Times New Roman"/>
          <w:i/>
          <w:iCs/>
          <w:color w:val="000000" w:themeColor="text1"/>
          <w:sz w:val="26"/>
          <w:szCs w:val="26"/>
          <w:lang w:val="mk-MK"/>
        </w:rPr>
        <w:t>Радост е за мене да настапам со реферат во чест на свети Климент</w:t>
      </w:r>
      <w:r w:rsidR="00A8107E" w:rsidRPr="0029138F">
        <w:rPr>
          <w:rFonts w:ascii="Times New Roman" w:hAnsi="Times New Roman" w:cs="Times New Roman"/>
          <w:i/>
          <w:iCs/>
          <w:color w:val="000000" w:themeColor="text1"/>
          <w:sz w:val="26"/>
          <w:szCs w:val="26"/>
          <w:lang w:val="mk-MK"/>
        </w:rPr>
        <w:t>, радост за која искрено се заблагодарувам!</w:t>
      </w:r>
    </w:p>
    <w:p w14:paraId="235B29C2" w14:textId="77777777" w:rsidR="006129AC" w:rsidRPr="0029138F" w:rsidRDefault="006129AC" w:rsidP="006129AC">
      <w:pPr>
        <w:spacing w:after="120" w:line="276" w:lineRule="auto"/>
        <w:jc w:val="both"/>
        <w:rPr>
          <w:rFonts w:ascii="Times New Roman" w:hAnsi="Times New Roman" w:cs="Times New Roman"/>
          <w:b/>
          <w:bCs/>
          <w:color w:val="000000" w:themeColor="text1"/>
          <w:sz w:val="26"/>
          <w:szCs w:val="26"/>
          <w:lang w:val="mk-MK"/>
        </w:rPr>
      </w:pPr>
    </w:p>
    <w:p w14:paraId="376ED558" w14:textId="1152DAAD" w:rsidR="00DA0DB1" w:rsidRPr="0029138F" w:rsidRDefault="006729E0" w:rsidP="00A3602D">
      <w:pPr>
        <w:spacing w:after="120" w:line="276" w:lineRule="auto"/>
        <w:jc w:val="both"/>
        <w:rPr>
          <w:rFonts w:ascii="Times New Roman" w:hAnsi="Times New Roman" w:cs="Times New Roman"/>
          <w:color w:val="000000" w:themeColor="text1"/>
          <w:sz w:val="26"/>
          <w:szCs w:val="26"/>
          <w:lang w:val="mk-MK"/>
        </w:rPr>
      </w:pPr>
      <w:r w:rsidRPr="0029138F">
        <w:rPr>
          <w:rFonts w:ascii="Times New Roman" w:hAnsi="Times New Roman" w:cs="Times New Roman"/>
          <w:color w:val="000000" w:themeColor="text1"/>
          <w:sz w:val="26"/>
          <w:szCs w:val="26"/>
          <w:shd w:val="clear" w:color="auto" w:fill="FFFFFF"/>
          <w:lang w:val="mk-MK"/>
        </w:rPr>
        <w:t>„</w:t>
      </w:r>
      <w:r w:rsidR="008A19F6" w:rsidRPr="0029138F">
        <w:rPr>
          <w:rFonts w:ascii="Times New Roman" w:hAnsi="Times New Roman" w:cs="Times New Roman"/>
          <w:color w:val="000000" w:themeColor="text1"/>
          <w:sz w:val="26"/>
          <w:szCs w:val="26"/>
          <w:shd w:val="clear" w:color="auto" w:fill="FFFFFF"/>
          <w:lang w:val="mk-MK"/>
        </w:rPr>
        <w:t>Учител на многу народи</w:t>
      </w:r>
      <w:r w:rsidRPr="0029138F">
        <w:rPr>
          <w:rFonts w:ascii="Times New Roman" w:hAnsi="Times New Roman" w:cs="Times New Roman"/>
          <w:color w:val="000000" w:themeColor="text1"/>
          <w:sz w:val="26"/>
          <w:szCs w:val="26"/>
          <w:shd w:val="clear" w:color="auto" w:fill="FFFFFF"/>
          <w:lang w:val="mk-MK"/>
        </w:rPr>
        <w:t>“</w:t>
      </w:r>
      <w:r w:rsidR="008A19F6" w:rsidRPr="0029138F">
        <w:rPr>
          <w:rFonts w:ascii="Times New Roman" w:hAnsi="Times New Roman" w:cs="Times New Roman"/>
          <w:color w:val="000000" w:themeColor="text1"/>
          <w:sz w:val="26"/>
          <w:szCs w:val="26"/>
          <w:shd w:val="clear" w:color="auto" w:fill="FFFFFF"/>
          <w:lang w:val="mk-MK"/>
        </w:rPr>
        <w:t xml:space="preserve">. </w:t>
      </w:r>
      <w:r w:rsidRPr="0029138F">
        <w:rPr>
          <w:rFonts w:ascii="Times New Roman" w:hAnsi="Times New Roman" w:cs="Times New Roman"/>
          <w:color w:val="000000" w:themeColor="text1"/>
          <w:sz w:val="26"/>
          <w:szCs w:val="26"/>
          <w:shd w:val="clear" w:color="auto" w:fill="FFFFFF"/>
          <w:lang w:val="mk-MK"/>
        </w:rPr>
        <w:t>Така Теофилакт Охридски ќе го нарече</w:t>
      </w:r>
      <w:r w:rsidR="00D848D8" w:rsidRPr="0029138F">
        <w:rPr>
          <w:rFonts w:ascii="Times New Roman" w:hAnsi="Times New Roman" w:cs="Times New Roman"/>
          <w:color w:val="000000" w:themeColor="text1"/>
          <w:sz w:val="26"/>
          <w:szCs w:val="26"/>
          <w:shd w:val="clear" w:color="auto" w:fill="FFFFFF"/>
          <w:lang w:val="mk-MK"/>
        </w:rPr>
        <w:t xml:space="preserve"> </w:t>
      </w:r>
      <w:r w:rsidRPr="0029138F">
        <w:rPr>
          <w:rFonts w:ascii="Times New Roman" w:hAnsi="Times New Roman" w:cs="Times New Roman"/>
          <w:color w:val="000000" w:themeColor="text1"/>
          <w:sz w:val="26"/>
          <w:szCs w:val="26"/>
          <w:shd w:val="clear" w:color="auto" w:fill="FFFFFF"/>
          <w:lang w:val="mk-MK"/>
        </w:rPr>
        <w:t>св. Климент</w:t>
      </w:r>
      <w:r w:rsidR="007B69E7" w:rsidRPr="0029138F">
        <w:rPr>
          <w:rFonts w:ascii="Times New Roman" w:hAnsi="Times New Roman" w:cs="Times New Roman"/>
          <w:color w:val="000000" w:themeColor="text1"/>
          <w:sz w:val="26"/>
          <w:szCs w:val="26"/>
          <w:shd w:val="clear" w:color="auto" w:fill="FFFFFF"/>
          <w:lang w:val="mk-MK"/>
        </w:rPr>
        <w:t xml:space="preserve"> </w:t>
      </w:r>
      <w:r w:rsidRPr="0029138F">
        <w:rPr>
          <w:rFonts w:ascii="Times New Roman" w:hAnsi="Times New Roman" w:cs="Times New Roman"/>
          <w:color w:val="000000" w:themeColor="text1"/>
          <w:sz w:val="26"/>
          <w:szCs w:val="26"/>
          <w:shd w:val="clear" w:color="auto" w:fill="FFFFFF"/>
          <w:lang w:val="mk-MK"/>
        </w:rPr>
        <w:t>200 години по неговото упокојување</w:t>
      </w:r>
      <w:r w:rsidR="00621CF3" w:rsidRPr="0029138F">
        <w:rPr>
          <w:rFonts w:ascii="Times New Roman" w:hAnsi="Times New Roman" w:cs="Times New Roman"/>
          <w:color w:val="000000" w:themeColor="text1"/>
          <w:sz w:val="26"/>
          <w:szCs w:val="26"/>
          <w:shd w:val="clear" w:color="auto" w:fill="FFFFFF"/>
          <w:lang w:val="mk-MK"/>
        </w:rPr>
        <w:t xml:space="preserve">. </w:t>
      </w:r>
    </w:p>
    <w:p w14:paraId="75635D09" w14:textId="0E907ED1" w:rsidR="00621CF3" w:rsidRPr="0029138F" w:rsidRDefault="00621CF3" w:rsidP="00A3602D">
      <w:pPr>
        <w:pStyle w:val="Default"/>
        <w:spacing w:after="120" w:line="276" w:lineRule="auto"/>
        <w:jc w:val="both"/>
        <w:rPr>
          <w:color w:val="000000" w:themeColor="text1"/>
          <w:sz w:val="26"/>
          <w:szCs w:val="26"/>
          <w:shd w:val="clear" w:color="auto" w:fill="FFFFFF"/>
          <w:lang w:val="mk-MK"/>
        </w:rPr>
      </w:pPr>
      <w:r w:rsidRPr="0029138F">
        <w:rPr>
          <w:color w:val="000000" w:themeColor="text1"/>
          <w:sz w:val="26"/>
          <w:szCs w:val="26"/>
          <w:shd w:val="clear" w:color="auto" w:fill="FFFFFF"/>
          <w:lang w:val="mk-MK"/>
        </w:rPr>
        <w:t xml:space="preserve">Под </w:t>
      </w:r>
      <w:r w:rsidRPr="0029138F">
        <w:rPr>
          <w:i/>
          <w:iCs/>
          <w:color w:val="000000" w:themeColor="text1"/>
          <w:sz w:val="26"/>
          <w:szCs w:val="26"/>
          <w:shd w:val="clear" w:color="auto" w:fill="FFFFFF"/>
          <w:lang w:val="mk-MK"/>
        </w:rPr>
        <w:t>учител на многу народи</w:t>
      </w:r>
      <w:r w:rsidRPr="0029138F">
        <w:rPr>
          <w:color w:val="000000" w:themeColor="text1"/>
          <w:sz w:val="26"/>
          <w:szCs w:val="26"/>
          <w:shd w:val="clear" w:color="auto" w:fill="FFFFFF"/>
          <w:lang w:val="mk-MK"/>
        </w:rPr>
        <w:t xml:space="preserve"> архиепископот мисли на </w:t>
      </w:r>
      <w:r w:rsidR="00D848D8" w:rsidRPr="0029138F">
        <w:rPr>
          <w:color w:val="000000" w:themeColor="text1"/>
          <w:sz w:val="26"/>
          <w:szCs w:val="26"/>
          <w:shd w:val="clear" w:color="auto" w:fill="FFFFFF"/>
          <w:lang w:val="mk-MK"/>
        </w:rPr>
        <w:t>22 годишната дејност</w:t>
      </w:r>
      <w:r w:rsidRPr="0029138F">
        <w:rPr>
          <w:color w:val="000000" w:themeColor="text1"/>
          <w:sz w:val="26"/>
          <w:szCs w:val="26"/>
          <w:shd w:val="clear" w:color="auto" w:fill="FFFFFF"/>
          <w:lang w:val="mk-MK"/>
        </w:rPr>
        <w:t xml:space="preserve"> на св. Климент во Велика Моравија</w:t>
      </w:r>
      <w:r w:rsidR="00D848D8" w:rsidRPr="0029138F">
        <w:rPr>
          <w:color w:val="000000" w:themeColor="text1"/>
          <w:sz w:val="26"/>
          <w:szCs w:val="26"/>
          <w:shd w:val="clear" w:color="auto" w:fill="FFFFFF"/>
          <w:lang w:val="mk-MK"/>
        </w:rPr>
        <w:t xml:space="preserve"> (863 – 885 г.)</w:t>
      </w:r>
      <w:r w:rsidRPr="0029138F">
        <w:rPr>
          <w:color w:val="000000" w:themeColor="text1"/>
          <w:sz w:val="26"/>
          <w:szCs w:val="26"/>
          <w:shd w:val="clear" w:color="auto" w:fill="FFFFFF"/>
          <w:lang w:val="mk-MK"/>
        </w:rPr>
        <w:t xml:space="preserve">, неговиот </w:t>
      </w:r>
      <w:r w:rsidR="00B21587" w:rsidRPr="0029138F">
        <w:rPr>
          <w:color w:val="000000" w:themeColor="text1"/>
          <w:sz w:val="26"/>
          <w:szCs w:val="26"/>
          <w:shd w:val="clear" w:color="auto" w:fill="FFFFFF"/>
          <w:lang w:val="mk-MK"/>
        </w:rPr>
        <w:t>краток</w:t>
      </w:r>
      <w:r w:rsidR="00D848D8" w:rsidRPr="0029138F">
        <w:rPr>
          <w:color w:val="000000" w:themeColor="text1"/>
          <w:sz w:val="26"/>
          <w:szCs w:val="26"/>
          <w:shd w:val="clear" w:color="auto" w:fill="FFFFFF"/>
          <w:lang w:val="mk-MK"/>
        </w:rPr>
        <w:t xml:space="preserve"> </w:t>
      </w:r>
      <w:r w:rsidRPr="0029138F">
        <w:rPr>
          <w:color w:val="000000" w:themeColor="text1"/>
          <w:sz w:val="26"/>
          <w:szCs w:val="26"/>
          <w:shd w:val="clear" w:color="auto" w:fill="FFFFFF"/>
          <w:lang w:val="mk-MK"/>
        </w:rPr>
        <w:t xml:space="preserve">престој во </w:t>
      </w:r>
      <w:r w:rsidR="00D848D8" w:rsidRPr="0029138F">
        <w:rPr>
          <w:color w:val="000000" w:themeColor="text1"/>
          <w:sz w:val="26"/>
          <w:szCs w:val="26"/>
          <w:shd w:val="clear" w:color="auto" w:fill="FFFFFF"/>
          <w:lang w:val="mk-MK"/>
        </w:rPr>
        <w:t>престолнината</w:t>
      </w:r>
      <w:r w:rsidRPr="0029138F">
        <w:rPr>
          <w:color w:val="000000" w:themeColor="text1"/>
          <w:sz w:val="26"/>
          <w:szCs w:val="26"/>
          <w:shd w:val="clear" w:color="auto" w:fill="FFFFFF"/>
          <w:lang w:val="mk-MK"/>
        </w:rPr>
        <w:t xml:space="preserve"> на Бугарија </w:t>
      </w:r>
      <w:r w:rsidR="00D848D8" w:rsidRPr="0029138F">
        <w:rPr>
          <w:color w:val="000000" w:themeColor="text1"/>
          <w:sz w:val="26"/>
          <w:szCs w:val="26"/>
          <w:shd w:val="clear" w:color="auto" w:fill="FFFFFF"/>
          <w:lang w:val="mk-MK"/>
        </w:rPr>
        <w:t>(</w:t>
      </w:r>
      <w:r w:rsidRPr="0029138F">
        <w:rPr>
          <w:color w:val="000000" w:themeColor="text1"/>
          <w:sz w:val="26"/>
          <w:szCs w:val="26"/>
          <w:shd w:val="clear" w:color="auto" w:fill="FFFFFF"/>
          <w:lang w:val="mk-MK"/>
        </w:rPr>
        <w:t>885</w:t>
      </w:r>
      <w:r w:rsidR="006B1FFB" w:rsidRPr="0029138F">
        <w:rPr>
          <w:color w:val="000000" w:themeColor="text1"/>
          <w:sz w:val="26"/>
          <w:szCs w:val="26"/>
          <w:shd w:val="clear" w:color="auto" w:fill="FFFFFF"/>
          <w:lang w:val="mk-MK"/>
        </w:rPr>
        <w:t>/6 г.</w:t>
      </w:r>
      <w:r w:rsidR="00D848D8" w:rsidRPr="0029138F">
        <w:rPr>
          <w:color w:val="000000" w:themeColor="text1"/>
          <w:sz w:val="26"/>
          <w:szCs w:val="26"/>
          <w:shd w:val="clear" w:color="auto" w:fill="FFFFFF"/>
          <w:lang w:val="mk-MK"/>
        </w:rPr>
        <w:t>)</w:t>
      </w:r>
      <w:r w:rsidR="006B1FFB" w:rsidRPr="0029138F">
        <w:rPr>
          <w:color w:val="000000" w:themeColor="text1"/>
          <w:sz w:val="26"/>
          <w:szCs w:val="26"/>
          <w:shd w:val="clear" w:color="auto" w:fill="FFFFFF"/>
          <w:lang w:val="mk-MK"/>
        </w:rPr>
        <w:t xml:space="preserve">, неговата </w:t>
      </w:r>
      <w:r w:rsidR="00B21587" w:rsidRPr="0029138F">
        <w:rPr>
          <w:color w:val="000000" w:themeColor="text1"/>
          <w:sz w:val="26"/>
          <w:szCs w:val="26"/>
          <w:shd w:val="clear" w:color="auto" w:fill="FFFFFF"/>
          <w:lang w:val="mk-MK"/>
        </w:rPr>
        <w:t>седум</w:t>
      </w:r>
      <w:r w:rsidR="00D848D8" w:rsidRPr="0029138F">
        <w:rPr>
          <w:color w:val="000000" w:themeColor="text1"/>
          <w:sz w:val="26"/>
          <w:szCs w:val="26"/>
          <w:shd w:val="clear" w:color="auto" w:fill="FFFFFF"/>
          <w:lang w:val="mk-MK"/>
        </w:rPr>
        <w:t xml:space="preserve"> годишна акти</w:t>
      </w:r>
      <w:r w:rsidR="00B21587" w:rsidRPr="0029138F">
        <w:rPr>
          <w:color w:val="000000" w:themeColor="text1"/>
          <w:sz w:val="26"/>
          <w:szCs w:val="26"/>
          <w:shd w:val="clear" w:color="auto" w:fill="FFFFFF"/>
          <w:lang w:val="mk-MK"/>
        </w:rPr>
        <w:t>в</w:t>
      </w:r>
      <w:r w:rsidR="00D848D8" w:rsidRPr="0029138F">
        <w:rPr>
          <w:color w:val="000000" w:themeColor="text1"/>
          <w:sz w:val="26"/>
          <w:szCs w:val="26"/>
          <w:shd w:val="clear" w:color="auto" w:fill="FFFFFF"/>
          <w:lang w:val="mk-MK"/>
        </w:rPr>
        <w:t>ност</w:t>
      </w:r>
      <w:r w:rsidR="006B1FFB" w:rsidRPr="0029138F">
        <w:rPr>
          <w:color w:val="000000" w:themeColor="text1"/>
          <w:sz w:val="26"/>
          <w:szCs w:val="26"/>
          <w:shd w:val="clear" w:color="auto" w:fill="FFFFFF"/>
          <w:lang w:val="mk-MK"/>
        </w:rPr>
        <w:t xml:space="preserve"> како учител во Охрид и Девол </w:t>
      </w:r>
      <w:r w:rsidR="00D848D8" w:rsidRPr="0029138F">
        <w:rPr>
          <w:color w:val="000000" w:themeColor="text1"/>
          <w:sz w:val="26"/>
          <w:szCs w:val="26"/>
          <w:shd w:val="clear" w:color="auto" w:fill="FFFFFF"/>
          <w:lang w:val="mk-MK"/>
        </w:rPr>
        <w:t>(88</w:t>
      </w:r>
      <w:r w:rsidR="00031124" w:rsidRPr="0029138F">
        <w:rPr>
          <w:color w:val="000000" w:themeColor="text1"/>
          <w:sz w:val="26"/>
          <w:szCs w:val="26"/>
          <w:shd w:val="clear" w:color="auto" w:fill="FFFFFF"/>
          <w:lang w:val="mk-MK"/>
        </w:rPr>
        <w:t>7</w:t>
      </w:r>
      <w:r w:rsidR="00D848D8" w:rsidRPr="0029138F">
        <w:rPr>
          <w:color w:val="000000" w:themeColor="text1"/>
          <w:sz w:val="26"/>
          <w:szCs w:val="26"/>
          <w:shd w:val="clear" w:color="auto" w:fill="FFFFFF"/>
          <w:lang w:val="mk-MK"/>
        </w:rPr>
        <w:t xml:space="preserve"> – 89</w:t>
      </w:r>
      <w:r w:rsidR="00031124" w:rsidRPr="0029138F">
        <w:rPr>
          <w:color w:val="000000" w:themeColor="text1"/>
          <w:sz w:val="26"/>
          <w:szCs w:val="26"/>
          <w:shd w:val="clear" w:color="auto" w:fill="FFFFFF"/>
          <w:lang w:val="mk-MK"/>
        </w:rPr>
        <w:t>4</w:t>
      </w:r>
      <w:r w:rsidR="006729E0" w:rsidRPr="0029138F">
        <w:rPr>
          <w:color w:val="000000" w:themeColor="text1"/>
          <w:sz w:val="26"/>
          <w:szCs w:val="26"/>
          <w:shd w:val="clear" w:color="auto" w:fill="FFFFFF"/>
          <w:lang w:val="mk-MK"/>
        </w:rPr>
        <w:t>)</w:t>
      </w:r>
      <w:r w:rsidR="00D848D8" w:rsidRPr="0029138F">
        <w:rPr>
          <w:color w:val="000000" w:themeColor="text1"/>
          <w:sz w:val="26"/>
          <w:szCs w:val="26"/>
          <w:shd w:val="clear" w:color="auto" w:fill="FFFFFF"/>
          <w:lang w:val="mk-MK"/>
        </w:rPr>
        <w:t xml:space="preserve"> </w:t>
      </w:r>
      <w:r w:rsidR="006B1FFB" w:rsidRPr="0029138F">
        <w:rPr>
          <w:color w:val="000000" w:themeColor="text1"/>
          <w:sz w:val="26"/>
          <w:szCs w:val="26"/>
          <w:shd w:val="clear" w:color="auto" w:fill="FFFFFF"/>
          <w:lang w:val="mk-MK"/>
        </w:rPr>
        <w:t xml:space="preserve">и </w:t>
      </w:r>
      <w:r w:rsidR="00D848D8" w:rsidRPr="0029138F">
        <w:rPr>
          <w:color w:val="000000" w:themeColor="text1"/>
          <w:sz w:val="26"/>
          <w:szCs w:val="26"/>
          <w:shd w:val="clear" w:color="auto" w:fill="FFFFFF"/>
          <w:lang w:val="mk-MK"/>
        </w:rPr>
        <w:t>неговото</w:t>
      </w:r>
      <w:r w:rsidR="006B1FFB" w:rsidRPr="0029138F">
        <w:rPr>
          <w:color w:val="000000" w:themeColor="text1"/>
          <w:sz w:val="26"/>
          <w:szCs w:val="26"/>
          <w:shd w:val="clear" w:color="auto" w:fill="FFFFFF"/>
          <w:lang w:val="mk-MK"/>
        </w:rPr>
        <w:t xml:space="preserve"> </w:t>
      </w:r>
      <w:r w:rsidR="00D848D8" w:rsidRPr="0029138F">
        <w:rPr>
          <w:color w:val="000000" w:themeColor="text1"/>
          <w:sz w:val="26"/>
          <w:szCs w:val="26"/>
          <w:shd w:val="clear" w:color="auto" w:fill="FFFFFF"/>
          <w:lang w:val="mk-MK"/>
        </w:rPr>
        <w:t>2</w:t>
      </w:r>
      <w:r w:rsidR="00B21587" w:rsidRPr="0029138F">
        <w:rPr>
          <w:color w:val="000000" w:themeColor="text1"/>
          <w:sz w:val="26"/>
          <w:szCs w:val="26"/>
          <w:shd w:val="clear" w:color="auto" w:fill="FFFFFF"/>
          <w:lang w:val="mk-MK"/>
        </w:rPr>
        <w:t>2</w:t>
      </w:r>
      <w:r w:rsidR="00D848D8" w:rsidRPr="0029138F">
        <w:rPr>
          <w:color w:val="000000" w:themeColor="text1"/>
          <w:sz w:val="26"/>
          <w:szCs w:val="26"/>
          <w:shd w:val="clear" w:color="auto" w:fill="FFFFFF"/>
          <w:lang w:val="mk-MK"/>
        </w:rPr>
        <w:t xml:space="preserve"> годишно </w:t>
      </w:r>
      <w:r w:rsidR="006B1FFB" w:rsidRPr="0029138F">
        <w:rPr>
          <w:color w:val="000000" w:themeColor="text1"/>
          <w:sz w:val="26"/>
          <w:szCs w:val="26"/>
          <w:shd w:val="clear" w:color="auto" w:fill="FFFFFF"/>
          <w:lang w:val="mk-MK"/>
        </w:rPr>
        <w:t>епископување во Дремвица и Велика</w:t>
      </w:r>
      <w:r w:rsidR="00D848D8" w:rsidRPr="0029138F">
        <w:rPr>
          <w:color w:val="000000" w:themeColor="text1"/>
          <w:sz w:val="26"/>
          <w:szCs w:val="26"/>
          <w:shd w:val="clear" w:color="auto" w:fill="FFFFFF"/>
          <w:lang w:val="mk-MK"/>
        </w:rPr>
        <w:t xml:space="preserve"> (89</w:t>
      </w:r>
      <w:r w:rsidR="00031124" w:rsidRPr="0029138F">
        <w:rPr>
          <w:color w:val="000000" w:themeColor="text1"/>
          <w:sz w:val="26"/>
          <w:szCs w:val="26"/>
          <w:shd w:val="clear" w:color="auto" w:fill="FFFFFF"/>
          <w:lang w:val="mk-MK"/>
        </w:rPr>
        <w:t>4</w:t>
      </w:r>
      <w:r w:rsidR="00D848D8" w:rsidRPr="0029138F">
        <w:rPr>
          <w:color w:val="000000" w:themeColor="text1"/>
          <w:sz w:val="26"/>
          <w:szCs w:val="26"/>
          <w:shd w:val="clear" w:color="auto" w:fill="FFFFFF"/>
          <w:lang w:val="mk-MK"/>
        </w:rPr>
        <w:t xml:space="preserve"> – 916).</w:t>
      </w:r>
      <w:r w:rsidR="006B1FFB" w:rsidRPr="0029138F">
        <w:rPr>
          <w:color w:val="000000" w:themeColor="text1"/>
          <w:sz w:val="26"/>
          <w:szCs w:val="26"/>
          <w:shd w:val="clear" w:color="auto" w:fill="FFFFFF"/>
          <w:lang w:val="mk-MK"/>
        </w:rPr>
        <w:t xml:space="preserve"> </w:t>
      </w:r>
    </w:p>
    <w:p w14:paraId="21B042AB" w14:textId="6B2D1019" w:rsidR="006B1FFB" w:rsidRPr="0029138F" w:rsidRDefault="006B1FFB" w:rsidP="00A3602D">
      <w:pPr>
        <w:pStyle w:val="Default"/>
        <w:spacing w:after="120" w:line="276" w:lineRule="auto"/>
        <w:jc w:val="both"/>
        <w:rPr>
          <w:color w:val="000000" w:themeColor="text1"/>
          <w:sz w:val="26"/>
          <w:szCs w:val="26"/>
          <w:shd w:val="clear" w:color="auto" w:fill="FFFFFF"/>
          <w:lang w:val="mk-MK"/>
        </w:rPr>
      </w:pPr>
      <w:r w:rsidRPr="0029138F">
        <w:rPr>
          <w:color w:val="000000" w:themeColor="text1"/>
          <w:sz w:val="26"/>
          <w:szCs w:val="26"/>
          <w:shd w:val="clear" w:color="auto" w:fill="FFFFFF"/>
          <w:lang w:val="mk-MK"/>
        </w:rPr>
        <w:t xml:space="preserve">Како вистински христијански мисионер свети Климент </w:t>
      </w:r>
      <w:r w:rsidR="00206C38" w:rsidRPr="0029138F">
        <w:rPr>
          <w:color w:val="000000" w:themeColor="text1"/>
          <w:sz w:val="26"/>
          <w:szCs w:val="26"/>
          <w:shd w:val="clear" w:color="auto" w:fill="FFFFFF"/>
          <w:lang w:val="mk-MK"/>
        </w:rPr>
        <w:t>соединува</w:t>
      </w:r>
      <w:r w:rsidRPr="0029138F">
        <w:rPr>
          <w:color w:val="000000" w:themeColor="text1"/>
          <w:sz w:val="26"/>
          <w:szCs w:val="26"/>
          <w:shd w:val="clear" w:color="auto" w:fill="FFFFFF"/>
          <w:lang w:val="mk-MK"/>
        </w:rPr>
        <w:t xml:space="preserve"> повеќе луѓе и народи во една вера.</w:t>
      </w:r>
    </w:p>
    <w:p w14:paraId="33F996F0" w14:textId="0A36013D" w:rsidR="006B1FFB" w:rsidRPr="0029138F" w:rsidRDefault="006B1FFB" w:rsidP="00A3602D">
      <w:pPr>
        <w:pStyle w:val="Default"/>
        <w:spacing w:after="120" w:line="276" w:lineRule="auto"/>
        <w:jc w:val="both"/>
        <w:rPr>
          <w:color w:val="000000" w:themeColor="text1"/>
          <w:sz w:val="26"/>
          <w:szCs w:val="26"/>
          <w:shd w:val="clear" w:color="auto" w:fill="FFFFFF"/>
          <w:lang w:val="mk-MK"/>
        </w:rPr>
      </w:pPr>
      <w:r w:rsidRPr="0029138F">
        <w:rPr>
          <w:color w:val="000000" w:themeColor="text1"/>
          <w:sz w:val="26"/>
          <w:szCs w:val="26"/>
          <w:shd w:val="clear" w:color="auto" w:fill="FFFFFF"/>
          <w:lang w:val="mk-MK"/>
        </w:rPr>
        <w:t xml:space="preserve">Но </w:t>
      </w:r>
      <w:r w:rsidR="000606B9" w:rsidRPr="0029138F">
        <w:rPr>
          <w:color w:val="000000" w:themeColor="text1"/>
          <w:sz w:val="26"/>
          <w:szCs w:val="26"/>
          <w:shd w:val="clear" w:color="auto" w:fill="FFFFFF"/>
          <w:lang w:val="mk-MK"/>
        </w:rPr>
        <w:t xml:space="preserve">кој е </w:t>
      </w:r>
      <w:r w:rsidR="000606B9" w:rsidRPr="0029138F">
        <w:rPr>
          <w:i/>
          <w:iCs/>
          <w:color w:val="000000" w:themeColor="text1"/>
          <w:sz w:val="26"/>
          <w:szCs w:val="26"/>
          <w:shd w:val="clear" w:color="auto" w:fill="FFFFFF"/>
          <w:lang w:val="mk-MK"/>
        </w:rPr>
        <w:t>неговиот</w:t>
      </w:r>
      <w:r w:rsidR="000606B9" w:rsidRPr="0029138F">
        <w:rPr>
          <w:color w:val="000000" w:themeColor="text1"/>
          <w:sz w:val="26"/>
          <w:szCs w:val="26"/>
          <w:shd w:val="clear" w:color="auto" w:fill="FFFFFF"/>
          <w:lang w:val="mk-MK"/>
        </w:rPr>
        <w:t xml:space="preserve"> народ и од каде е </w:t>
      </w:r>
      <w:r w:rsidR="000606B9" w:rsidRPr="0029138F">
        <w:rPr>
          <w:i/>
          <w:iCs/>
          <w:color w:val="000000" w:themeColor="text1"/>
          <w:sz w:val="26"/>
          <w:szCs w:val="26"/>
          <w:shd w:val="clear" w:color="auto" w:fill="FFFFFF"/>
          <w:lang w:val="mk-MK"/>
        </w:rPr>
        <w:t>неговото</w:t>
      </w:r>
      <w:r w:rsidR="000606B9" w:rsidRPr="0029138F">
        <w:rPr>
          <w:color w:val="000000" w:themeColor="text1"/>
          <w:sz w:val="26"/>
          <w:szCs w:val="26"/>
          <w:shd w:val="clear" w:color="auto" w:fill="FFFFFF"/>
          <w:lang w:val="mk-MK"/>
        </w:rPr>
        <w:t xml:space="preserve"> потекло</w:t>
      </w:r>
      <w:r w:rsidRPr="0029138F">
        <w:rPr>
          <w:color w:val="000000" w:themeColor="text1"/>
          <w:sz w:val="26"/>
          <w:szCs w:val="26"/>
          <w:shd w:val="clear" w:color="auto" w:fill="FFFFFF"/>
          <w:lang w:val="mk-MK"/>
        </w:rPr>
        <w:t>?</w:t>
      </w:r>
    </w:p>
    <w:p w14:paraId="5305CB62" w14:textId="7C52FAD9" w:rsidR="00DD7564" w:rsidRPr="0029138F" w:rsidRDefault="006B1FFB" w:rsidP="00A3602D">
      <w:pPr>
        <w:spacing w:after="0" w:line="276" w:lineRule="auto"/>
        <w:jc w:val="both"/>
        <w:rPr>
          <w:rFonts w:ascii="Times New Roman" w:hAnsi="Times New Roman" w:cs="Times New Roman"/>
          <w:color w:val="000000" w:themeColor="text1"/>
          <w:sz w:val="26"/>
          <w:szCs w:val="26"/>
          <w:lang w:val="mk-MK"/>
        </w:rPr>
      </w:pPr>
      <w:r w:rsidRPr="0029138F">
        <w:rPr>
          <w:rFonts w:ascii="Times New Roman" w:hAnsi="Times New Roman" w:cs="Times New Roman"/>
          <w:color w:val="000000" w:themeColor="text1"/>
          <w:sz w:val="26"/>
          <w:szCs w:val="26"/>
          <w:shd w:val="clear" w:color="auto" w:fill="FFFFFF"/>
          <w:lang w:val="mk-MK"/>
        </w:rPr>
        <w:t xml:space="preserve">Тој самиот јасно се определува како припадник на словенскиот народ, кој </w:t>
      </w:r>
      <w:r w:rsidR="000606B9" w:rsidRPr="0029138F">
        <w:rPr>
          <w:rFonts w:ascii="Times New Roman" w:hAnsi="Times New Roman" w:cs="Times New Roman"/>
          <w:color w:val="000000" w:themeColor="text1"/>
          <w:sz w:val="26"/>
          <w:szCs w:val="26"/>
          <w:shd w:val="clear" w:color="auto" w:fill="FFFFFF"/>
          <w:lang w:val="mk-MK"/>
        </w:rPr>
        <w:t>за него е</w:t>
      </w:r>
      <w:r w:rsidRPr="0029138F">
        <w:rPr>
          <w:rFonts w:ascii="Times New Roman" w:hAnsi="Times New Roman" w:cs="Times New Roman"/>
          <w:color w:val="000000" w:themeColor="text1"/>
          <w:sz w:val="26"/>
          <w:szCs w:val="26"/>
          <w:shd w:val="clear" w:color="auto" w:fill="FFFFFF"/>
          <w:lang w:val="mk-MK"/>
        </w:rPr>
        <w:t xml:space="preserve"> „нашиот народ</w:t>
      </w:r>
      <w:r w:rsidRPr="0029138F">
        <w:rPr>
          <w:rFonts w:ascii="Times New Roman" w:eastAsia="Times New Roman" w:hAnsi="Times New Roman" w:cs="Times New Roman"/>
          <w:color w:val="000000" w:themeColor="text1"/>
          <w:sz w:val="26"/>
          <w:szCs w:val="26"/>
          <w:lang w:val="mk-MK" w:eastAsia="en-GB"/>
        </w:rPr>
        <w:t xml:space="preserve"> за кој никој никогаш се немаше погрижено</w:t>
      </w:r>
      <w:r w:rsidRPr="0029138F">
        <w:rPr>
          <w:rFonts w:ascii="Times New Roman" w:hAnsi="Times New Roman" w:cs="Times New Roman"/>
          <w:color w:val="000000" w:themeColor="text1"/>
          <w:sz w:val="26"/>
          <w:szCs w:val="26"/>
          <w:shd w:val="clear" w:color="auto" w:fill="FFFFFF"/>
          <w:lang w:val="mk-MK"/>
        </w:rPr>
        <w:t xml:space="preserve">“ </w:t>
      </w:r>
      <w:r w:rsidR="000606B9" w:rsidRPr="0029138F">
        <w:rPr>
          <w:rFonts w:ascii="Times New Roman" w:hAnsi="Times New Roman" w:cs="Times New Roman"/>
          <w:color w:val="000000" w:themeColor="text1"/>
          <w:sz w:val="26"/>
          <w:szCs w:val="26"/>
          <w:shd w:val="clear" w:color="auto" w:fill="FFFFFF"/>
          <w:lang w:val="mk-MK"/>
        </w:rPr>
        <w:t xml:space="preserve"> и</w:t>
      </w:r>
      <w:r w:rsidRPr="0029138F">
        <w:rPr>
          <w:rFonts w:ascii="Times New Roman" w:hAnsi="Times New Roman" w:cs="Times New Roman"/>
          <w:color w:val="000000" w:themeColor="text1"/>
          <w:sz w:val="26"/>
          <w:szCs w:val="26"/>
          <w:shd w:val="clear" w:color="auto" w:fill="FFFFFF"/>
          <w:lang w:val="mk-MK"/>
        </w:rPr>
        <w:t xml:space="preserve"> „мојот народ“</w:t>
      </w:r>
      <w:r w:rsidR="000D4B4E" w:rsidRPr="0029138F">
        <w:rPr>
          <w:rFonts w:ascii="Times New Roman" w:hAnsi="Times New Roman" w:cs="Times New Roman"/>
          <w:color w:val="000000" w:themeColor="text1"/>
          <w:sz w:val="26"/>
          <w:szCs w:val="26"/>
          <w:shd w:val="clear" w:color="auto" w:fill="FFFFFF"/>
          <w:lang w:val="mk-MK"/>
        </w:rPr>
        <w:t xml:space="preserve"> (</w:t>
      </w:r>
      <w:r w:rsidR="000D4B4E" w:rsidRPr="0029138F">
        <w:rPr>
          <w:rFonts w:ascii="Times New Roman" w:hAnsi="Times New Roman" w:cs="Times New Roman"/>
          <w:color w:val="000000" w:themeColor="text1"/>
          <w:sz w:val="26"/>
          <w:szCs w:val="26"/>
          <w:lang w:val="mk-MK"/>
        </w:rPr>
        <w:t>Пофално слово за св. Кирил, Поп-Атанасов Ѓ., 2011, 62)</w:t>
      </w:r>
      <w:r w:rsidRPr="0029138F">
        <w:rPr>
          <w:rFonts w:ascii="Times New Roman" w:hAnsi="Times New Roman" w:cs="Times New Roman"/>
          <w:color w:val="000000" w:themeColor="text1"/>
          <w:sz w:val="26"/>
          <w:szCs w:val="26"/>
          <w:shd w:val="clear" w:color="auto" w:fill="FFFFFF"/>
          <w:lang w:val="mk-MK"/>
        </w:rPr>
        <w:t>.</w:t>
      </w:r>
      <w:r w:rsidR="000D4B4E" w:rsidRPr="0029138F">
        <w:rPr>
          <w:rFonts w:ascii="Times New Roman" w:hAnsi="Times New Roman" w:cs="Times New Roman"/>
          <w:color w:val="000000" w:themeColor="text1"/>
          <w:sz w:val="26"/>
          <w:szCs w:val="26"/>
          <w:shd w:val="clear" w:color="auto" w:fill="FFFFFF"/>
          <w:lang w:val="mk-MK"/>
        </w:rPr>
        <w:t xml:space="preserve"> </w:t>
      </w:r>
      <w:r w:rsidRPr="0029138F">
        <w:rPr>
          <w:rFonts w:ascii="Times New Roman" w:hAnsi="Times New Roman" w:cs="Times New Roman"/>
          <w:color w:val="000000" w:themeColor="text1"/>
          <w:sz w:val="26"/>
          <w:szCs w:val="26"/>
          <w:shd w:val="clear" w:color="auto" w:fill="FFFFFF"/>
          <w:lang w:val="mk-MK"/>
        </w:rPr>
        <w:t xml:space="preserve">Овој словенски народ според словенските текстови настанати во негово време, а добар дел и од неговата рака живее </w:t>
      </w:r>
      <w:r w:rsidR="00031124" w:rsidRPr="0029138F">
        <w:rPr>
          <w:rFonts w:ascii="Times New Roman" w:hAnsi="Times New Roman" w:cs="Times New Roman"/>
          <w:color w:val="000000" w:themeColor="text1"/>
          <w:sz w:val="26"/>
          <w:szCs w:val="26"/>
          <w:shd w:val="clear" w:color="auto" w:fill="FFFFFF"/>
          <w:lang w:val="mk-MK"/>
        </w:rPr>
        <w:t>и во</w:t>
      </w:r>
      <w:r w:rsidRPr="0029138F">
        <w:rPr>
          <w:rFonts w:ascii="Times New Roman" w:hAnsi="Times New Roman" w:cs="Times New Roman"/>
          <w:color w:val="000000" w:themeColor="text1"/>
          <w:sz w:val="26"/>
          <w:szCs w:val="26"/>
          <w:shd w:val="clear" w:color="auto" w:fill="FFFFFF"/>
          <w:lang w:val="mk-MK"/>
        </w:rPr>
        <w:t xml:space="preserve"> Македонија </w:t>
      </w:r>
      <w:r w:rsidR="006729E0" w:rsidRPr="0029138F">
        <w:rPr>
          <w:rFonts w:ascii="Times New Roman" w:hAnsi="Times New Roman" w:cs="Times New Roman"/>
          <w:color w:val="000000" w:themeColor="text1"/>
          <w:sz w:val="26"/>
          <w:szCs w:val="26"/>
          <w:shd w:val="clear" w:color="auto" w:fill="FFFFFF"/>
          <w:lang w:val="mk-MK"/>
        </w:rPr>
        <w:t xml:space="preserve">и </w:t>
      </w:r>
      <w:r w:rsidR="00031124" w:rsidRPr="0029138F">
        <w:rPr>
          <w:rFonts w:ascii="Times New Roman" w:hAnsi="Times New Roman" w:cs="Times New Roman"/>
          <w:color w:val="000000" w:themeColor="text1"/>
          <w:sz w:val="26"/>
          <w:szCs w:val="26"/>
          <w:shd w:val="clear" w:color="auto" w:fill="FFFFFF"/>
          <w:lang w:val="mk-MK"/>
        </w:rPr>
        <w:t>во</w:t>
      </w:r>
      <w:r w:rsidRPr="0029138F">
        <w:rPr>
          <w:rFonts w:ascii="Times New Roman" w:hAnsi="Times New Roman" w:cs="Times New Roman"/>
          <w:color w:val="000000" w:themeColor="text1"/>
          <w:sz w:val="26"/>
          <w:szCs w:val="26"/>
          <w:shd w:val="clear" w:color="auto" w:fill="FFFFFF"/>
          <w:lang w:val="mk-MK"/>
        </w:rPr>
        <w:t xml:space="preserve"> Велика Моравија</w:t>
      </w:r>
      <w:r w:rsidR="000606B9" w:rsidRPr="0029138F">
        <w:rPr>
          <w:rFonts w:ascii="Times New Roman" w:hAnsi="Times New Roman" w:cs="Times New Roman"/>
          <w:color w:val="000000" w:themeColor="text1"/>
          <w:sz w:val="26"/>
          <w:szCs w:val="26"/>
          <w:shd w:val="clear" w:color="auto" w:fill="FFFFFF"/>
          <w:lang w:val="mk-MK"/>
        </w:rPr>
        <w:t>,</w:t>
      </w:r>
      <w:r w:rsidRPr="0029138F">
        <w:rPr>
          <w:rFonts w:ascii="Times New Roman" w:hAnsi="Times New Roman" w:cs="Times New Roman"/>
          <w:color w:val="000000" w:themeColor="text1"/>
          <w:sz w:val="26"/>
          <w:szCs w:val="26"/>
          <w:shd w:val="clear" w:color="auto" w:fill="FFFFFF"/>
          <w:lang w:val="mk-MK"/>
        </w:rPr>
        <w:t xml:space="preserve"> зборува </w:t>
      </w:r>
      <w:r w:rsidR="00031124" w:rsidRPr="0029138F">
        <w:rPr>
          <w:rFonts w:ascii="Times New Roman" w:hAnsi="Times New Roman" w:cs="Times New Roman"/>
          <w:color w:val="000000" w:themeColor="text1"/>
          <w:sz w:val="26"/>
          <w:szCs w:val="26"/>
          <w:shd w:val="clear" w:color="auto" w:fill="FFFFFF"/>
          <w:lang w:val="mk-MK"/>
        </w:rPr>
        <w:t>е</w:t>
      </w:r>
      <w:r w:rsidR="000606B9" w:rsidRPr="0029138F">
        <w:rPr>
          <w:rFonts w:ascii="Times New Roman" w:hAnsi="Times New Roman" w:cs="Times New Roman"/>
          <w:color w:val="000000" w:themeColor="text1"/>
          <w:sz w:val="26"/>
          <w:szCs w:val="26"/>
          <w:shd w:val="clear" w:color="auto" w:fill="FFFFFF"/>
          <w:lang w:val="mk-MK"/>
        </w:rPr>
        <w:t>ден</w:t>
      </w:r>
      <w:r w:rsidRPr="0029138F">
        <w:rPr>
          <w:rFonts w:ascii="Times New Roman" w:hAnsi="Times New Roman" w:cs="Times New Roman"/>
          <w:color w:val="000000" w:themeColor="text1"/>
          <w:sz w:val="26"/>
          <w:szCs w:val="26"/>
          <w:shd w:val="clear" w:color="auto" w:fill="FFFFFF"/>
          <w:lang w:val="mk-MK"/>
        </w:rPr>
        <w:t xml:space="preserve"> словенски јазик </w:t>
      </w:r>
      <w:r w:rsidR="000606B9" w:rsidRPr="0029138F">
        <w:rPr>
          <w:rFonts w:ascii="Times New Roman" w:hAnsi="Times New Roman" w:cs="Times New Roman"/>
          <w:color w:val="000000" w:themeColor="text1"/>
          <w:sz w:val="26"/>
          <w:szCs w:val="26"/>
          <w:shd w:val="clear" w:color="auto" w:fill="FFFFFF"/>
          <w:lang w:val="mk-MK"/>
        </w:rPr>
        <w:t>и има</w:t>
      </w:r>
      <w:r w:rsidRPr="0029138F">
        <w:rPr>
          <w:rFonts w:ascii="Times New Roman" w:hAnsi="Times New Roman" w:cs="Times New Roman"/>
          <w:color w:val="000000" w:themeColor="text1"/>
          <w:sz w:val="26"/>
          <w:szCs w:val="26"/>
          <w:shd w:val="clear" w:color="auto" w:fill="FFFFFF"/>
          <w:lang w:val="mk-MK"/>
        </w:rPr>
        <w:t xml:space="preserve"> исти обичаи.</w:t>
      </w:r>
      <w:r w:rsidR="00F020D3" w:rsidRPr="0029138F">
        <w:rPr>
          <w:rFonts w:ascii="Times New Roman" w:hAnsi="Times New Roman" w:cs="Times New Roman"/>
          <w:color w:val="000000" w:themeColor="text1"/>
          <w:sz w:val="26"/>
          <w:szCs w:val="26"/>
          <w:shd w:val="clear" w:color="auto" w:fill="FFFFFF"/>
          <w:lang w:val="mk-MK"/>
        </w:rPr>
        <w:t xml:space="preserve"> (</w:t>
      </w:r>
      <w:r w:rsidR="00F020D3" w:rsidRPr="0029138F">
        <w:rPr>
          <w:rFonts w:ascii="Times New Roman" w:hAnsi="Times New Roman" w:cs="Times New Roman"/>
          <w:color w:val="000000" w:themeColor="text1"/>
          <w:sz w:val="26"/>
          <w:szCs w:val="26"/>
          <w:lang w:val="mk-MK"/>
        </w:rPr>
        <w:t>Поп-Атанасов Ѓ., 2011, 49).</w:t>
      </w:r>
      <w:r w:rsidR="000606B9" w:rsidRPr="0029138F">
        <w:rPr>
          <w:rFonts w:ascii="Times New Roman" w:hAnsi="Times New Roman" w:cs="Times New Roman"/>
          <w:color w:val="000000" w:themeColor="text1"/>
          <w:sz w:val="26"/>
          <w:szCs w:val="26"/>
          <w:shd w:val="clear" w:color="auto" w:fill="FFFFFF"/>
          <w:lang w:val="mk-MK"/>
        </w:rPr>
        <w:t xml:space="preserve"> Единствената друга и тоа уште поважна за него припадност е кон христијанскиот народ:</w:t>
      </w:r>
      <w:r w:rsidR="003F0F75" w:rsidRPr="0029138F">
        <w:rPr>
          <w:rFonts w:ascii="Times New Roman" w:hAnsi="Times New Roman" w:cs="Times New Roman"/>
          <w:color w:val="000000" w:themeColor="text1"/>
          <w:sz w:val="26"/>
          <w:szCs w:val="26"/>
          <w:shd w:val="clear" w:color="auto" w:fill="FFFFFF"/>
          <w:lang w:val="mk-MK"/>
        </w:rPr>
        <w:t xml:space="preserve"> </w:t>
      </w:r>
      <w:r w:rsidR="003F0F75" w:rsidRPr="0029138F">
        <w:rPr>
          <w:rFonts w:ascii="Times New Roman" w:hAnsi="Times New Roman" w:cs="Times New Roman"/>
          <w:i/>
          <w:iCs/>
          <w:color w:val="000000" w:themeColor="text1"/>
          <w:sz w:val="26"/>
          <w:szCs w:val="26"/>
          <w:lang w:val="mk-MK"/>
        </w:rPr>
        <w:t>„Ние христијаните, кои се нарекуваме синови Божји</w:t>
      </w:r>
      <w:r w:rsidR="00F020D3" w:rsidRPr="0029138F">
        <w:rPr>
          <w:rFonts w:ascii="Times New Roman" w:hAnsi="Times New Roman" w:cs="Times New Roman"/>
          <w:i/>
          <w:iCs/>
          <w:color w:val="000000" w:themeColor="text1"/>
          <w:sz w:val="26"/>
          <w:szCs w:val="26"/>
          <w:lang w:val="mk-MK"/>
        </w:rPr>
        <w:t xml:space="preserve">“ </w:t>
      </w:r>
      <w:r w:rsidR="00F020D3" w:rsidRPr="0029138F">
        <w:rPr>
          <w:rFonts w:ascii="Times New Roman" w:hAnsi="Times New Roman" w:cs="Times New Roman"/>
          <w:color w:val="000000" w:themeColor="text1"/>
          <w:sz w:val="26"/>
          <w:szCs w:val="26"/>
          <w:lang w:val="mk-MK"/>
        </w:rPr>
        <w:t>(</w:t>
      </w:r>
      <w:r w:rsidR="00F020D3" w:rsidRPr="0029138F">
        <w:rPr>
          <w:rFonts w:ascii="Times New Roman" w:hAnsi="Times New Roman" w:cs="Times New Roman"/>
          <w:color w:val="000000" w:themeColor="text1"/>
          <w:sz w:val="26"/>
          <w:szCs w:val="26"/>
          <w:lang w:val="ru-RU"/>
        </w:rPr>
        <w:t>Пофално слово за св. Никола</w:t>
      </w:r>
      <w:r w:rsidR="00F020D3" w:rsidRPr="0029138F">
        <w:rPr>
          <w:rFonts w:ascii="Times New Roman" w:hAnsi="Times New Roman" w:cs="Times New Roman"/>
          <w:color w:val="000000" w:themeColor="text1"/>
          <w:sz w:val="26"/>
          <w:szCs w:val="26"/>
          <w:lang w:val="mk-MK"/>
        </w:rPr>
        <w:t>,</w:t>
      </w:r>
      <w:r w:rsidR="00F020D3" w:rsidRPr="0029138F">
        <w:rPr>
          <w:rFonts w:ascii="Times New Roman" w:hAnsi="Times New Roman" w:cs="Times New Roman"/>
          <w:color w:val="000000" w:themeColor="text1"/>
          <w:sz w:val="26"/>
          <w:szCs w:val="26"/>
          <w:lang w:val="ru-RU"/>
        </w:rPr>
        <w:t xml:space="preserve"> </w:t>
      </w:r>
      <w:bookmarkStart w:id="1" w:name="_Hlk89422340"/>
      <w:r w:rsidR="00F020D3" w:rsidRPr="0029138F">
        <w:rPr>
          <w:rFonts w:ascii="Times New Roman" w:hAnsi="Times New Roman" w:cs="Times New Roman"/>
          <w:color w:val="000000" w:themeColor="text1"/>
          <w:sz w:val="26"/>
          <w:szCs w:val="26"/>
          <w:lang w:val="mk-MK"/>
        </w:rPr>
        <w:t>Климент Охридски, 1977</w:t>
      </w:r>
      <w:bookmarkEnd w:id="1"/>
      <w:r w:rsidR="00F020D3" w:rsidRPr="0029138F">
        <w:rPr>
          <w:rFonts w:ascii="Times New Roman" w:hAnsi="Times New Roman" w:cs="Times New Roman"/>
          <w:color w:val="000000" w:themeColor="text1"/>
          <w:sz w:val="26"/>
          <w:szCs w:val="26"/>
          <w:lang w:val="mk-MK"/>
        </w:rPr>
        <w:t>, 78, 88).</w:t>
      </w:r>
      <w:r w:rsidR="003F0F75" w:rsidRPr="0029138F">
        <w:rPr>
          <w:rFonts w:ascii="Times New Roman" w:hAnsi="Times New Roman" w:cs="Times New Roman"/>
          <w:i/>
          <w:iCs/>
          <w:color w:val="000000" w:themeColor="text1"/>
          <w:sz w:val="26"/>
          <w:szCs w:val="26"/>
          <w:lang w:val="mk-MK"/>
        </w:rPr>
        <w:t xml:space="preserve"> </w:t>
      </w:r>
      <w:r w:rsidR="000606B9" w:rsidRPr="0029138F">
        <w:rPr>
          <w:rFonts w:ascii="Times New Roman" w:hAnsi="Times New Roman" w:cs="Times New Roman"/>
          <w:color w:val="000000" w:themeColor="text1"/>
          <w:sz w:val="26"/>
          <w:szCs w:val="26"/>
          <w:lang w:val="mk-MK"/>
        </w:rPr>
        <w:t xml:space="preserve">Својата мисија тој ја гледал во тоа </w:t>
      </w:r>
      <w:r w:rsidR="00450D3B" w:rsidRPr="0029138F">
        <w:rPr>
          <w:rFonts w:ascii="Times New Roman" w:hAnsi="Times New Roman" w:cs="Times New Roman"/>
          <w:color w:val="000000" w:themeColor="text1"/>
          <w:sz w:val="26"/>
          <w:szCs w:val="26"/>
          <w:lang w:val="mk-MK"/>
        </w:rPr>
        <w:t>„на секаков начин да ја рашири црквата на Господа“</w:t>
      </w:r>
      <w:r w:rsidR="00CB4BF4" w:rsidRPr="0029138F">
        <w:rPr>
          <w:rFonts w:ascii="Times New Roman" w:hAnsi="Times New Roman" w:cs="Times New Roman"/>
          <w:color w:val="000000" w:themeColor="text1"/>
          <w:sz w:val="26"/>
          <w:szCs w:val="26"/>
          <w:lang w:val="mk-MK"/>
        </w:rPr>
        <w:t xml:space="preserve"> (Милев А. 1966,  135) </w:t>
      </w:r>
      <w:r w:rsidR="00450D3B" w:rsidRPr="0029138F">
        <w:rPr>
          <w:rFonts w:ascii="Times New Roman" w:hAnsi="Times New Roman" w:cs="Times New Roman"/>
          <w:color w:val="000000" w:themeColor="text1"/>
          <w:sz w:val="26"/>
          <w:szCs w:val="26"/>
          <w:lang w:val="mk-MK"/>
        </w:rPr>
        <w:t xml:space="preserve">и </w:t>
      </w:r>
      <w:r w:rsidR="000606B9" w:rsidRPr="0029138F">
        <w:rPr>
          <w:rFonts w:ascii="Times New Roman" w:hAnsi="Times New Roman" w:cs="Times New Roman"/>
          <w:color w:val="000000" w:themeColor="text1"/>
          <w:sz w:val="26"/>
          <w:szCs w:val="26"/>
          <w:lang w:val="mk-MK"/>
        </w:rPr>
        <w:t>преку христијанството да ги обраќа</w:t>
      </w:r>
      <w:r w:rsidR="003F0F75" w:rsidRPr="0029138F">
        <w:rPr>
          <w:rFonts w:ascii="Times New Roman" w:hAnsi="Times New Roman" w:cs="Times New Roman"/>
          <w:i/>
          <w:iCs/>
          <w:color w:val="000000" w:themeColor="text1"/>
          <w:sz w:val="26"/>
          <w:szCs w:val="26"/>
          <w:lang w:val="mk-MK"/>
        </w:rPr>
        <w:t xml:space="preserve"> </w:t>
      </w:r>
      <w:r w:rsidR="003F0F75" w:rsidRPr="0029138F">
        <w:rPr>
          <w:rFonts w:ascii="Times New Roman" w:hAnsi="Times New Roman" w:cs="Times New Roman"/>
          <w:color w:val="000000" w:themeColor="text1"/>
          <w:sz w:val="26"/>
          <w:szCs w:val="26"/>
          <w:lang w:val="mk-MK"/>
        </w:rPr>
        <w:t>Словените од</w:t>
      </w:r>
      <w:r w:rsidR="003F0F75" w:rsidRPr="0029138F">
        <w:rPr>
          <w:rFonts w:ascii="Times New Roman" w:hAnsi="Times New Roman" w:cs="Times New Roman"/>
          <w:i/>
          <w:iCs/>
          <w:color w:val="000000" w:themeColor="text1"/>
          <w:sz w:val="26"/>
          <w:szCs w:val="26"/>
          <w:lang w:val="mk-MK"/>
        </w:rPr>
        <w:t xml:space="preserve"> простотијата и ѓаволскиот мрак </w:t>
      </w:r>
      <w:r w:rsidR="003F0F75" w:rsidRPr="0029138F">
        <w:rPr>
          <w:rFonts w:ascii="Times New Roman" w:hAnsi="Times New Roman" w:cs="Times New Roman"/>
          <w:color w:val="000000" w:themeColor="text1"/>
          <w:sz w:val="26"/>
          <w:szCs w:val="26"/>
          <w:lang w:val="mk-MK"/>
        </w:rPr>
        <w:t>во еден од</w:t>
      </w:r>
      <w:r w:rsidR="003F0F75" w:rsidRPr="0029138F">
        <w:rPr>
          <w:rFonts w:ascii="Times New Roman" w:hAnsi="Times New Roman" w:cs="Times New Roman"/>
          <w:i/>
          <w:iCs/>
          <w:color w:val="000000" w:themeColor="text1"/>
          <w:sz w:val="26"/>
          <w:szCs w:val="26"/>
          <w:lang w:val="mk-MK"/>
        </w:rPr>
        <w:t xml:space="preserve"> </w:t>
      </w:r>
      <w:r w:rsidR="00DD7564" w:rsidRPr="0029138F">
        <w:rPr>
          <w:rFonts w:ascii="Times New Roman" w:hAnsi="Times New Roman" w:cs="Times New Roman"/>
          <w:color w:val="000000" w:themeColor="text1"/>
          <w:sz w:val="26"/>
          <w:szCs w:val="26"/>
          <w:shd w:val="clear" w:color="auto" w:fill="FFFFFF"/>
          <w:lang w:val="mk-MK"/>
        </w:rPr>
        <w:t>„великите народи кои го слават Бог на свој јазик“</w:t>
      </w:r>
      <w:r w:rsidR="00CB4BF4" w:rsidRPr="0029138F">
        <w:rPr>
          <w:rFonts w:ascii="Times New Roman" w:hAnsi="Times New Roman" w:cs="Times New Roman"/>
          <w:color w:val="000000" w:themeColor="text1"/>
          <w:sz w:val="26"/>
          <w:szCs w:val="26"/>
          <w:shd w:val="clear" w:color="auto" w:fill="FFFFFF"/>
          <w:lang w:val="mk-MK"/>
        </w:rPr>
        <w:t xml:space="preserve"> (</w:t>
      </w:r>
      <w:r w:rsidR="00CB4BF4" w:rsidRPr="0029138F">
        <w:rPr>
          <w:rFonts w:ascii="Times New Roman" w:hAnsi="Times New Roman" w:cs="Times New Roman"/>
          <w:color w:val="000000" w:themeColor="text1"/>
          <w:sz w:val="26"/>
          <w:szCs w:val="26"/>
          <w:lang w:val="mk-MK"/>
        </w:rPr>
        <w:t>Климент Охридски, 1973, 104).</w:t>
      </w:r>
    </w:p>
    <w:p w14:paraId="59CBDAB6" w14:textId="7CF74590" w:rsidR="00A3602D" w:rsidRPr="0029138F" w:rsidRDefault="00A3602D" w:rsidP="00A3602D">
      <w:pPr>
        <w:spacing w:after="0" w:line="276" w:lineRule="auto"/>
        <w:jc w:val="both"/>
        <w:rPr>
          <w:rFonts w:ascii="Times New Roman" w:hAnsi="Times New Roman" w:cs="Times New Roman"/>
          <w:color w:val="000000" w:themeColor="text1"/>
          <w:sz w:val="26"/>
          <w:szCs w:val="26"/>
          <w:shd w:val="clear" w:color="auto" w:fill="FFFFFF"/>
          <w:lang w:val="mk-MK"/>
        </w:rPr>
      </w:pPr>
      <w:r w:rsidRPr="0029138F">
        <w:rPr>
          <w:rFonts w:ascii="Times New Roman" w:hAnsi="Times New Roman" w:cs="Times New Roman"/>
          <w:color w:val="000000" w:themeColor="text1"/>
          <w:sz w:val="26"/>
          <w:szCs w:val="26"/>
          <w:lang w:val="mk-MK"/>
        </w:rPr>
        <w:lastRenderedPageBreak/>
        <w:t xml:space="preserve">Тој бил еден од оние Словени кои уште пред Моравската мисија на св. Кирил и Методи </w:t>
      </w:r>
      <w:r w:rsidR="00BC6FAF" w:rsidRPr="0029138F">
        <w:rPr>
          <w:rFonts w:ascii="Times New Roman" w:hAnsi="Times New Roman" w:cs="Times New Roman"/>
          <w:color w:val="000000" w:themeColor="text1"/>
          <w:sz w:val="26"/>
          <w:szCs w:val="26"/>
          <w:lang w:val="mk-MK"/>
        </w:rPr>
        <w:t>се присоединиле кон нив.</w:t>
      </w:r>
    </w:p>
    <w:p w14:paraId="3D3D8777" w14:textId="336EBC07" w:rsidR="00BC6FAF" w:rsidRPr="0029138F" w:rsidRDefault="00BC6FAF" w:rsidP="00A3602D">
      <w:pPr>
        <w:spacing w:after="120" w:line="276" w:lineRule="auto"/>
        <w:jc w:val="both"/>
        <w:rPr>
          <w:rFonts w:ascii="Times New Roman" w:hAnsi="Times New Roman" w:cs="Times New Roman"/>
          <w:color w:val="000000" w:themeColor="text1"/>
          <w:sz w:val="26"/>
          <w:szCs w:val="26"/>
          <w:lang w:val="mk-MK"/>
        </w:rPr>
      </w:pPr>
      <w:r w:rsidRPr="0029138F">
        <w:rPr>
          <w:rFonts w:ascii="Times New Roman" w:hAnsi="Times New Roman" w:cs="Times New Roman"/>
          <w:color w:val="000000" w:themeColor="text1"/>
          <w:sz w:val="26"/>
          <w:szCs w:val="26"/>
          <w:lang w:val="mk-MK"/>
        </w:rPr>
        <w:t>Тој е меѓу првите ученици на двајцата браќа кои се ракоположени за свештеници од папата во 867 г.</w:t>
      </w:r>
      <w:r w:rsidR="00CD475D" w:rsidRPr="0029138F">
        <w:rPr>
          <w:rFonts w:ascii="Times New Roman" w:hAnsi="Times New Roman" w:cs="Times New Roman"/>
          <w:color w:val="000000" w:themeColor="text1"/>
          <w:sz w:val="26"/>
          <w:szCs w:val="26"/>
          <w:lang w:val="mk-MK"/>
        </w:rPr>
        <w:t xml:space="preserve">, а по смртта на Методиј е еден од нивните водачи. </w:t>
      </w:r>
    </w:p>
    <w:p w14:paraId="5994C487" w14:textId="5AE603A5" w:rsidR="002B2C32" w:rsidRPr="0029138F" w:rsidRDefault="00350D87" w:rsidP="00A3602D">
      <w:pPr>
        <w:spacing w:after="120" w:line="276" w:lineRule="auto"/>
        <w:jc w:val="both"/>
        <w:rPr>
          <w:rFonts w:ascii="Times New Roman" w:hAnsi="Times New Roman" w:cs="Times New Roman"/>
          <w:color w:val="000000" w:themeColor="text1"/>
          <w:sz w:val="26"/>
          <w:szCs w:val="26"/>
          <w:lang w:val="mk-MK"/>
        </w:rPr>
      </w:pPr>
      <w:r w:rsidRPr="0029138F">
        <w:rPr>
          <w:rFonts w:ascii="Times New Roman" w:hAnsi="Times New Roman" w:cs="Times New Roman"/>
          <w:color w:val="000000" w:themeColor="text1"/>
          <w:sz w:val="26"/>
          <w:szCs w:val="26"/>
          <w:lang w:val="mk-MK"/>
        </w:rPr>
        <w:t xml:space="preserve">После </w:t>
      </w:r>
      <w:r w:rsidR="0060001F" w:rsidRPr="0029138F">
        <w:rPr>
          <w:rFonts w:ascii="Times New Roman" w:hAnsi="Times New Roman" w:cs="Times New Roman"/>
          <w:color w:val="000000" w:themeColor="text1"/>
          <w:sz w:val="26"/>
          <w:szCs w:val="26"/>
          <w:lang w:val="mk-MK"/>
        </w:rPr>
        <w:t>нивното прогонување од Велика Моравија во 885/6 Свети</w:t>
      </w:r>
      <w:r w:rsidRPr="0029138F">
        <w:rPr>
          <w:rFonts w:ascii="Times New Roman" w:hAnsi="Times New Roman" w:cs="Times New Roman"/>
          <w:color w:val="000000" w:themeColor="text1"/>
          <w:sz w:val="26"/>
          <w:szCs w:val="26"/>
          <w:lang w:val="mk-MK"/>
        </w:rPr>
        <w:t xml:space="preserve"> Климент заедно со Наум и Ангелариј достигнале бугарската граница кај Белград и одовде биле </w:t>
      </w:r>
      <w:r w:rsidR="00C11A04" w:rsidRPr="0029138F">
        <w:rPr>
          <w:rFonts w:ascii="Times New Roman" w:hAnsi="Times New Roman" w:cs="Times New Roman"/>
          <w:color w:val="000000" w:themeColor="text1"/>
          <w:sz w:val="26"/>
          <w:szCs w:val="26"/>
          <w:lang w:val="mk-MK"/>
        </w:rPr>
        <w:t>испратени</w:t>
      </w:r>
      <w:r w:rsidRPr="0029138F">
        <w:rPr>
          <w:rFonts w:ascii="Times New Roman" w:hAnsi="Times New Roman" w:cs="Times New Roman"/>
          <w:color w:val="000000" w:themeColor="text1"/>
          <w:sz w:val="26"/>
          <w:szCs w:val="26"/>
          <w:lang w:val="mk-MK"/>
        </w:rPr>
        <w:t xml:space="preserve"> кај кнезот Борис</w:t>
      </w:r>
      <w:r w:rsidR="00EF7457" w:rsidRPr="0029138F">
        <w:rPr>
          <w:rFonts w:ascii="Times New Roman" w:hAnsi="Times New Roman" w:cs="Times New Roman"/>
          <w:color w:val="000000" w:themeColor="text1"/>
          <w:sz w:val="26"/>
          <w:szCs w:val="26"/>
          <w:lang w:val="mk-MK"/>
        </w:rPr>
        <w:t xml:space="preserve">, кој ги примил со радост и во 886/7 г. го испратил св. Климент </w:t>
      </w:r>
      <w:r w:rsidR="0075301A" w:rsidRPr="0029138F">
        <w:rPr>
          <w:rFonts w:ascii="Times New Roman" w:hAnsi="Times New Roman" w:cs="Times New Roman"/>
          <w:color w:val="000000" w:themeColor="text1"/>
          <w:sz w:val="26"/>
          <w:szCs w:val="26"/>
          <w:lang w:val="mk-MK"/>
        </w:rPr>
        <w:t>со функција „</w:t>
      </w:r>
      <w:r w:rsidR="00EF7457" w:rsidRPr="0029138F">
        <w:rPr>
          <w:rFonts w:ascii="Times New Roman" w:hAnsi="Times New Roman" w:cs="Times New Roman"/>
          <w:color w:val="000000" w:themeColor="text1"/>
          <w:sz w:val="26"/>
          <w:szCs w:val="26"/>
          <w:lang w:val="mk-MK"/>
        </w:rPr>
        <w:t>учител</w:t>
      </w:r>
      <w:r w:rsidR="0075301A" w:rsidRPr="0029138F">
        <w:rPr>
          <w:rFonts w:ascii="Times New Roman" w:hAnsi="Times New Roman" w:cs="Times New Roman"/>
          <w:color w:val="000000" w:themeColor="text1"/>
          <w:sz w:val="26"/>
          <w:szCs w:val="26"/>
          <w:lang w:val="mk-MK"/>
        </w:rPr>
        <w:t>“</w:t>
      </w:r>
      <w:r w:rsidR="002B7F7A" w:rsidRPr="0029138F">
        <w:rPr>
          <w:rFonts w:ascii="Times New Roman" w:hAnsi="Times New Roman" w:cs="Times New Roman"/>
          <w:color w:val="000000" w:themeColor="text1"/>
          <w:sz w:val="26"/>
          <w:szCs w:val="26"/>
          <w:lang w:val="mk-MK"/>
        </w:rPr>
        <w:t xml:space="preserve"> </w:t>
      </w:r>
      <w:r w:rsidR="0075301A" w:rsidRPr="0029138F">
        <w:rPr>
          <w:rFonts w:ascii="Times New Roman" w:hAnsi="Times New Roman" w:cs="Times New Roman"/>
          <w:color w:val="000000" w:themeColor="text1"/>
          <w:sz w:val="26"/>
          <w:szCs w:val="26"/>
          <w:lang w:val="mk-MK"/>
        </w:rPr>
        <w:t xml:space="preserve">на цела </w:t>
      </w:r>
      <w:r w:rsidR="002B7F7A" w:rsidRPr="0029138F">
        <w:rPr>
          <w:rFonts w:ascii="Times New Roman" w:hAnsi="Times New Roman" w:cs="Times New Roman"/>
          <w:color w:val="000000" w:themeColor="text1"/>
          <w:sz w:val="26"/>
          <w:szCs w:val="26"/>
          <w:lang w:val="mk-MK"/>
        </w:rPr>
        <w:t xml:space="preserve">една </w:t>
      </w:r>
      <w:r w:rsidR="0075301A" w:rsidRPr="0029138F">
        <w:rPr>
          <w:rFonts w:ascii="Times New Roman" w:hAnsi="Times New Roman" w:cs="Times New Roman"/>
          <w:color w:val="000000" w:themeColor="text1"/>
          <w:sz w:val="26"/>
          <w:szCs w:val="26"/>
          <w:lang w:val="mk-MK"/>
        </w:rPr>
        <w:t xml:space="preserve">област </w:t>
      </w:r>
      <w:r w:rsidR="00337C7D" w:rsidRPr="0029138F">
        <w:rPr>
          <w:rFonts w:ascii="Times New Roman" w:hAnsi="Times New Roman" w:cs="Times New Roman"/>
          <w:color w:val="000000" w:themeColor="text1"/>
          <w:sz w:val="26"/>
          <w:szCs w:val="26"/>
          <w:lang w:val="mk-MK"/>
        </w:rPr>
        <w:t>–</w:t>
      </w:r>
      <w:r w:rsidR="0075301A" w:rsidRPr="0029138F">
        <w:rPr>
          <w:rFonts w:ascii="Times New Roman" w:hAnsi="Times New Roman" w:cs="Times New Roman"/>
          <w:color w:val="000000" w:themeColor="text1"/>
          <w:sz w:val="26"/>
          <w:szCs w:val="26"/>
          <w:lang w:val="mk-MK"/>
        </w:rPr>
        <w:t xml:space="preserve"> </w:t>
      </w:r>
      <w:r w:rsidR="00EF7457" w:rsidRPr="0029138F">
        <w:rPr>
          <w:rFonts w:ascii="Times New Roman" w:hAnsi="Times New Roman" w:cs="Times New Roman"/>
          <w:color w:val="000000" w:themeColor="text1"/>
          <w:sz w:val="26"/>
          <w:szCs w:val="26"/>
          <w:lang w:val="mk-MK"/>
        </w:rPr>
        <w:t>Кутмичевица</w:t>
      </w:r>
      <w:r w:rsidR="00337C7D" w:rsidRPr="0029138F">
        <w:rPr>
          <w:rFonts w:ascii="Times New Roman" w:hAnsi="Times New Roman" w:cs="Times New Roman"/>
          <w:color w:val="000000" w:themeColor="text1"/>
          <w:sz w:val="26"/>
          <w:szCs w:val="26"/>
          <w:lang w:val="mk-MK"/>
        </w:rPr>
        <w:t xml:space="preserve">, која опфаќала наскоро освоена </w:t>
      </w:r>
      <w:r w:rsidR="00EF7457" w:rsidRPr="0029138F">
        <w:rPr>
          <w:rFonts w:ascii="Times New Roman" w:hAnsi="Times New Roman" w:cs="Times New Roman"/>
          <w:color w:val="000000" w:themeColor="text1"/>
          <w:sz w:val="26"/>
          <w:szCs w:val="26"/>
          <w:lang w:val="mk-MK"/>
        </w:rPr>
        <w:t>територија во З</w:t>
      </w:r>
      <w:r w:rsidR="00C11A04" w:rsidRPr="0029138F">
        <w:rPr>
          <w:rFonts w:ascii="Times New Roman" w:hAnsi="Times New Roman" w:cs="Times New Roman"/>
          <w:color w:val="000000" w:themeColor="text1"/>
          <w:sz w:val="26"/>
          <w:szCs w:val="26"/>
          <w:lang w:val="mk-MK"/>
        </w:rPr>
        <w:t>а</w:t>
      </w:r>
      <w:r w:rsidR="00EF7457" w:rsidRPr="0029138F">
        <w:rPr>
          <w:rFonts w:ascii="Times New Roman" w:hAnsi="Times New Roman" w:cs="Times New Roman"/>
          <w:color w:val="000000" w:themeColor="text1"/>
          <w:sz w:val="26"/>
          <w:szCs w:val="26"/>
          <w:lang w:val="mk-MK"/>
        </w:rPr>
        <w:t>падна Македонија и Албанија</w:t>
      </w:r>
      <w:r w:rsidR="00337C7D" w:rsidRPr="0029138F">
        <w:rPr>
          <w:rFonts w:ascii="Times New Roman" w:hAnsi="Times New Roman" w:cs="Times New Roman"/>
          <w:color w:val="000000" w:themeColor="text1"/>
          <w:sz w:val="26"/>
          <w:szCs w:val="26"/>
          <w:lang w:val="mk-MK"/>
        </w:rPr>
        <w:t>. Борис</w:t>
      </w:r>
      <w:r w:rsidR="00EF7457" w:rsidRPr="0029138F">
        <w:rPr>
          <w:rFonts w:ascii="Times New Roman" w:hAnsi="Times New Roman" w:cs="Times New Roman"/>
          <w:color w:val="000000" w:themeColor="text1"/>
          <w:sz w:val="26"/>
          <w:szCs w:val="26"/>
          <w:lang w:val="mk-MK"/>
        </w:rPr>
        <w:t xml:space="preserve"> му дал </w:t>
      </w:r>
      <w:r w:rsidR="00F24F7E" w:rsidRPr="0029138F">
        <w:rPr>
          <w:rFonts w:ascii="Times New Roman" w:hAnsi="Times New Roman" w:cs="Times New Roman"/>
          <w:color w:val="000000" w:themeColor="text1"/>
          <w:sz w:val="26"/>
          <w:szCs w:val="26"/>
          <w:lang w:val="mk-MK"/>
        </w:rPr>
        <w:t>три</w:t>
      </w:r>
      <w:r w:rsidR="00EF7457" w:rsidRPr="0029138F">
        <w:rPr>
          <w:rFonts w:ascii="Times New Roman" w:hAnsi="Times New Roman" w:cs="Times New Roman"/>
          <w:color w:val="000000" w:themeColor="text1"/>
          <w:sz w:val="26"/>
          <w:szCs w:val="26"/>
          <w:lang w:val="mk-MK"/>
        </w:rPr>
        <w:t xml:space="preserve"> куќи во Девол и</w:t>
      </w:r>
      <w:r w:rsidR="00B112DB" w:rsidRPr="0029138F">
        <w:rPr>
          <w:rFonts w:ascii="Times New Roman" w:hAnsi="Times New Roman" w:cs="Times New Roman"/>
          <w:color w:val="000000" w:themeColor="text1"/>
          <w:sz w:val="26"/>
          <w:szCs w:val="26"/>
          <w:lang w:val="mk-MK"/>
        </w:rPr>
        <w:t xml:space="preserve"> места за одмор во</w:t>
      </w:r>
      <w:r w:rsidR="00EF7457" w:rsidRPr="0029138F">
        <w:rPr>
          <w:rFonts w:ascii="Times New Roman" w:hAnsi="Times New Roman" w:cs="Times New Roman"/>
          <w:color w:val="000000" w:themeColor="text1"/>
          <w:sz w:val="26"/>
          <w:szCs w:val="26"/>
          <w:lang w:val="mk-MK"/>
        </w:rPr>
        <w:t xml:space="preserve"> Охрид</w:t>
      </w:r>
      <w:r w:rsidR="00B112DB" w:rsidRPr="0029138F">
        <w:rPr>
          <w:rFonts w:ascii="Times New Roman" w:hAnsi="Times New Roman" w:cs="Times New Roman"/>
          <w:color w:val="000000" w:themeColor="text1"/>
          <w:sz w:val="26"/>
          <w:szCs w:val="26"/>
          <w:lang w:val="mk-MK"/>
        </w:rPr>
        <w:t xml:space="preserve"> и Главиница</w:t>
      </w:r>
      <w:r w:rsidR="002B2C32" w:rsidRPr="0029138F">
        <w:rPr>
          <w:rFonts w:ascii="Times New Roman" w:hAnsi="Times New Roman" w:cs="Times New Roman"/>
          <w:color w:val="000000" w:themeColor="text1"/>
          <w:sz w:val="26"/>
          <w:szCs w:val="26"/>
          <w:lang w:val="mk-MK"/>
        </w:rPr>
        <w:t xml:space="preserve">, </w:t>
      </w:r>
      <w:r w:rsidR="002B7F7A" w:rsidRPr="0029138F">
        <w:rPr>
          <w:rFonts w:ascii="Times New Roman" w:hAnsi="Times New Roman" w:cs="Times New Roman"/>
          <w:color w:val="000000" w:themeColor="text1"/>
          <w:sz w:val="26"/>
          <w:szCs w:val="26"/>
          <w:lang w:val="mk-MK"/>
        </w:rPr>
        <w:t xml:space="preserve">им заповедал </w:t>
      </w:r>
      <w:r w:rsidR="002B2C32" w:rsidRPr="0029138F">
        <w:rPr>
          <w:rFonts w:ascii="Times New Roman" w:hAnsi="Times New Roman" w:cs="Times New Roman"/>
          <w:color w:val="000000" w:themeColor="text1"/>
          <w:sz w:val="26"/>
          <w:szCs w:val="26"/>
          <w:lang w:val="mk-MK"/>
        </w:rPr>
        <w:t xml:space="preserve">на провинциските </w:t>
      </w:r>
      <w:r w:rsidR="00BC6FAF" w:rsidRPr="0029138F">
        <w:rPr>
          <w:rFonts w:ascii="Times New Roman" w:hAnsi="Times New Roman" w:cs="Times New Roman"/>
          <w:color w:val="000000" w:themeColor="text1"/>
          <w:sz w:val="26"/>
          <w:szCs w:val="26"/>
          <w:lang w:val="mk-MK"/>
        </w:rPr>
        <w:t xml:space="preserve">власти </w:t>
      </w:r>
      <w:r w:rsidR="002B2C32" w:rsidRPr="0029138F">
        <w:rPr>
          <w:rFonts w:ascii="Times New Roman" w:hAnsi="Times New Roman" w:cs="Times New Roman"/>
          <w:color w:val="000000" w:themeColor="text1"/>
          <w:sz w:val="26"/>
          <w:szCs w:val="26"/>
          <w:lang w:val="mk-MK"/>
        </w:rPr>
        <w:t>да му помагаат и да го почитуваат</w:t>
      </w:r>
      <w:r w:rsidR="002B2C32" w:rsidRPr="0029138F">
        <w:rPr>
          <w:rFonts w:ascii="Times New Roman" w:hAnsi="Times New Roman" w:cs="Times New Roman"/>
          <w:color w:val="000000" w:themeColor="text1"/>
          <w:sz w:val="26"/>
          <w:szCs w:val="26"/>
          <w:lang w:val="ru-RU"/>
        </w:rPr>
        <w:t xml:space="preserve"> </w:t>
      </w:r>
      <w:r w:rsidR="00337C7D" w:rsidRPr="0029138F">
        <w:rPr>
          <w:rFonts w:ascii="Times New Roman" w:hAnsi="Times New Roman" w:cs="Times New Roman"/>
          <w:color w:val="000000" w:themeColor="text1"/>
          <w:sz w:val="26"/>
          <w:szCs w:val="26"/>
          <w:lang w:val="ru-RU"/>
        </w:rPr>
        <w:t>(</w:t>
      </w:r>
      <w:r w:rsidR="00D42120" w:rsidRPr="0029138F">
        <w:rPr>
          <w:rFonts w:ascii="Times New Roman" w:hAnsi="Times New Roman" w:cs="Times New Roman"/>
          <w:color w:val="000000" w:themeColor="text1"/>
          <w:sz w:val="26"/>
          <w:szCs w:val="26"/>
          <w:lang w:val="ru-RU"/>
        </w:rPr>
        <w:t xml:space="preserve">Милев А. 1966 </w:t>
      </w:r>
      <w:r w:rsidR="00B112DB" w:rsidRPr="0029138F">
        <w:rPr>
          <w:rFonts w:ascii="Times New Roman" w:hAnsi="Times New Roman" w:cs="Times New Roman"/>
          <w:color w:val="000000" w:themeColor="text1"/>
          <w:sz w:val="26"/>
          <w:szCs w:val="26"/>
          <w:lang w:val="ru-RU"/>
        </w:rPr>
        <w:t>&amp;</w:t>
      </w:r>
      <w:r w:rsidR="00B112DB" w:rsidRPr="0029138F">
        <w:rPr>
          <w:rFonts w:ascii="Times New Roman" w:hAnsi="Times New Roman" w:cs="Times New Roman"/>
          <w:color w:val="000000" w:themeColor="text1"/>
          <w:sz w:val="26"/>
          <w:szCs w:val="26"/>
          <w:lang w:val="mk-MK"/>
        </w:rPr>
        <w:t xml:space="preserve"> 53, 54</w:t>
      </w:r>
      <w:r w:rsidR="00337C7D" w:rsidRPr="0029138F">
        <w:rPr>
          <w:rFonts w:ascii="Times New Roman" w:hAnsi="Times New Roman" w:cs="Times New Roman"/>
          <w:color w:val="000000" w:themeColor="text1"/>
          <w:sz w:val="26"/>
          <w:szCs w:val="26"/>
          <w:lang w:val="mk-MK"/>
        </w:rPr>
        <w:t>)</w:t>
      </w:r>
      <w:r w:rsidR="002B2C32" w:rsidRPr="0029138F">
        <w:rPr>
          <w:rFonts w:ascii="Times New Roman" w:hAnsi="Times New Roman" w:cs="Times New Roman"/>
          <w:color w:val="000000" w:themeColor="text1"/>
          <w:sz w:val="26"/>
          <w:szCs w:val="26"/>
          <w:lang w:val="mk-MK"/>
        </w:rPr>
        <w:t>, а неговите ученици биле ослободени од даноци.</w:t>
      </w:r>
    </w:p>
    <w:p w14:paraId="21296188" w14:textId="29AABCFE" w:rsidR="00EF2F77" w:rsidRPr="0029138F" w:rsidRDefault="002B7F7A" w:rsidP="00A3602D">
      <w:pPr>
        <w:spacing w:after="120" w:line="276" w:lineRule="auto"/>
        <w:jc w:val="both"/>
        <w:rPr>
          <w:rFonts w:ascii="Times New Roman" w:hAnsi="Times New Roman" w:cs="Times New Roman"/>
          <w:color w:val="000000" w:themeColor="text1"/>
          <w:sz w:val="26"/>
          <w:szCs w:val="26"/>
          <w:lang w:val="mk-MK"/>
        </w:rPr>
      </w:pPr>
      <w:r w:rsidRPr="0029138F">
        <w:rPr>
          <w:rFonts w:ascii="Times New Roman" w:hAnsi="Times New Roman" w:cs="Times New Roman"/>
          <w:color w:val="000000" w:themeColor="text1"/>
          <w:sz w:val="26"/>
          <w:szCs w:val="26"/>
          <w:lang w:val="mk-MK"/>
        </w:rPr>
        <w:t>Свети Климент изградил</w:t>
      </w:r>
      <w:r w:rsidR="00EF2F77" w:rsidRPr="0029138F">
        <w:rPr>
          <w:rFonts w:ascii="Times New Roman" w:hAnsi="Times New Roman" w:cs="Times New Roman"/>
          <w:color w:val="000000" w:themeColor="text1"/>
          <w:sz w:val="26"/>
          <w:szCs w:val="26"/>
          <w:lang w:val="mk-MK"/>
        </w:rPr>
        <w:t xml:space="preserve"> манастир во Охрид, а исто и црква, „која подоцна ја направиле епископска катедрала“ (</w:t>
      </w:r>
      <w:r w:rsidR="00EF2F77" w:rsidRPr="0029138F">
        <w:rPr>
          <w:rFonts w:ascii="Times New Roman" w:hAnsi="Times New Roman" w:cs="Times New Roman"/>
          <w:color w:val="000000" w:themeColor="text1"/>
          <w:sz w:val="26"/>
          <w:szCs w:val="26"/>
          <w:lang w:val="ru-RU"/>
        </w:rPr>
        <w:t xml:space="preserve">Милев А. 1966, &amp; </w:t>
      </w:r>
      <w:r w:rsidR="00EF2F77" w:rsidRPr="0029138F">
        <w:rPr>
          <w:rFonts w:ascii="Times New Roman" w:hAnsi="Times New Roman" w:cs="Times New Roman"/>
          <w:color w:val="000000" w:themeColor="text1"/>
          <w:sz w:val="26"/>
          <w:szCs w:val="26"/>
          <w:lang w:val="mk-MK"/>
        </w:rPr>
        <w:t xml:space="preserve">67) </w:t>
      </w:r>
      <w:r w:rsidR="00857A32" w:rsidRPr="0029138F">
        <w:rPr>
          <w:rFonts w:ascii="Times New Roman" w:hAnsi="Times New Roman" w:cs="Times New Roman"/>
          <w:color w:val="000000" w:themeColor="text1"/>
          <w:sz w:val="26"/>
          <w:szCs w:val="26"/>
          <w:lang w:val="mk-MK"/>
        </w:rPr>
        <w:t>еден од повеќето симболички и не толку симболички начини на кои</w:t>
      </w:r>
      <w:r w:rsidR="00EF2F77" w:rsidRPr="0029138F">
        <w:rPr>
          <w:rFonts w:ascii="Times New Roman" w:hAnsi="Times New Roman" w:cs="Times New Roman"/>
          <w:color w:val="000000" w:themeColor="text1"/>
          <w:sz w:val="26"/>
          <w:szCs w:val="26"/>
          <w:lang w:val="mk-MK"/>
        </w:rPr>
        <w:t xml:space="preserve"> свети Климент се покажал поставувач на темелите на идната Охридска архиепископија.</w:t>
      </w:r>
    </w:p>
    <w:p w14:paraId="0DDD9032" w14:textId="03DECBE8" w:rsidR="00337C7D" w:rsidRPr="0029138F" w:rsidRDefault="00337C7D" w:rsidP="00A3602D">
      <w:pPr>
        <w:spacing w:after="120" w:line="276" w:lineRule="auto"/>
        <w:jc w:val="both"/>
        <w:rPr>
          <w:rFonts w:ascii="Times New Roman" w:hAnsi="Times New Roman" w:cs="Times New Roman"/>
          <w:color w:val="000000" w:themeColor="text1"/>
          <w:sz w:val="26"/>
          <w:szCs w:val="26"/>
          <w:lang w:val="mk-MK"/>
        </w:rPr>
      </w:pPr>
      <w:r w:rsidRPr="0029138F">
        <w:rPr>
          <w:rFonts w:ascii="Times New Roman" w:hAnsi="Times New Roman" w:cs="Times New Roman"/>
          <w:color w:val="000000" w:themeColor="text1"/>
          <w:sz w:val="26"/>
          <w:szCs w:val="26"/>
          <w:lang w:val="mk-MK"/>
        </w:rPr>
        <w:t xml:space="preserve">Како учител св. Климент извршил </w:t>
      </w:r>
      <w:r w:rsidR="002B7F7A" w:rsidRPr="0029138F">
        <w:rPr>
          <w:rFonts w:ascii="Times New Roman" w:hAnsi="Times New Roman" w:cs="Times New Roman"/>
          <w:color w:val="000000" w:themeColor="text1"/>
          <w:sz w:val="26"/>
          <w:szCs w:val="26"/>
          <w:lang w:val="mk-MK"/>
        </w:rPr>
        <w:t xml:space="preserve">паралелно </w:t>
      </w:r>
      <w:r w:rsidRPr="0029138F">
        <w:rPr>
          <w:rFonts w:ascii="Times New Roman" w:hAnsi="Times New Roman" w:cs="Times New Roman"/>
          <w:color w:val="000000" w:themeColor="text1"/>
          <w:sz w:val="26"/>
          <w:szCs w:val="26"/>
          <w:lang w:val="mk-MK"/>
        </w:rPr>
        <w:t xml:space="preserve">неколку дејности, кои ќе имаат </w:t>
      </w:r>
      <w:r w:rsidR="00BC6FAF" w:rsidRPr="0029138F">
        <w:rPr>
          <w:rFonts w:ascii="Times New Roman" w:hAnsi="Times New Roman" w:cs="Times New Roman"/>
          <w:color w:val="000000" w:themeColor="text1"/>
          <w:sz w:val="26"/>
          <w:szCs w:val="26"/>
          <w:lang w:val="mk-MK"/>
        </w:rPr>
        <w:t>фундаментално</w:t>
      </w:r>
      <w:r w:rsidRPr="0029138F">
        <w:rPr>
          <w:rFonts w:ascii="Times New Roman" w:hAnsi="Times New Roman" w:cs="Times New Roman"/>
          <w:color w:val="000000" w:themeColor="text1"/>
          <w:sz w:val="26"/>
          <w:szCs w:val="26"/>
          <w:lang w:val="mk-MK"/>
        </w:rPr>
        <w:t xml:space="preserve"> значење за поната</w:t>
      </w:r>
      <w:r w:rsidR="00671CA3" w:rsidRPr="0029138F">
        <w:rPr>
          <w:rFonts w:ascii="Times New Roman" w:hAnsi="Times New Roman" w:cs="Times New Roman"/>
          <w:color w:val="000000" w:themeColor="text1"/>
          <w:sz w:val="26"/>
          <w:szCs w:val="26"/>
          <w:lang w:val="mk-MK"/>
        </w:rPr>
        <w:t xml:space="preserve">мошниот развој на словенската богослужба на Балканот. </w:t>
      </w:r>
    </w:p>
    <w:p w14:paraId="7B5428E8" w14:textId="6A5A6A3E" w:rsidR="00671CA3" w:rsidRPr="0029138F" w:rsidRDefault="00671CA3" w:rsidP="00A3602D">
      <w:pPr>
        <w:spacing w:after="120" w:line="276" w:lineRule="auto"/>
        <w:jc w:val="both"/>
        <w:rPr>
          <w:rFonts w:ascii="Times New Roman" w:hAnsi="Times New Roman" w:cs="Times New Roman"/>
          <w:color w:val="000000" w:themeColor="text1"/>
          <w:sz w:val="26"/>
          <w:szCs w:val="26"/>
          <w:lang w:val="mk-MK"/>
        </w:rPr>
      </w:pPr>
      <w:r w:rsidRPr="0029138F">
        <w:rPr>
          <w:rFonts w:ascii="Times New Roman" w:hAnsi="Times New Roman" w:cs="Times New Roman"/>
          <w:color w:val="000000" w:themeColor="text1"/>
          <w:sz w:val="26"/>
          <w:szCs w:val="26"/>
          <w:lang w:val="mk-MK"/>
        </w:rPr>
        <w:t xml:space="preserve">Прво, тој започнал нов превод на основните црковни книги на словенски, што ќе овозможи воведување на словенскиот јазик во Богослужбата. Преводите извршени во </w:t>
      </w:r>
      <w:r w:rsidR="002B7F7A" w:rsidRPr="0029138F">
        <w:rPr>
          <w:rFonts w:ascii="Times New Roman" w:hAnsi="Times New Roman" w:cs="Times New Roman"/>
          <w:color w:val="000000" w:themeColor="text1"/>
          <w:sz w:val="26"/>
          <w:szCs w:val="26"/>
          <w:lang w:val="mk-MK"/>
        </w:rPr>
        <w:t>Велика</w:t>
      </w:r>
      <w:r w:rsidRPr="0029138F">
        <w:rPr>
          <w:rFonts w:ascii="Times New Roman" w:hAnsi="Times New Roman" w:cs="Times New Roman"/>
          <w:color w:val="000000" w:themeColor="text1"/>
          <w:sz w:val="26"/>
          <w:szCs w:val="26"/>
          <w:lang w:val="mk-MK"/>
        </w:rPr>
        <w:t xml:space="preserve"> Моравија, со исклучок на преводот на Светото Писмо не вршеле работа на овој простор, зашто тие биле прилагодени кон западниот црковен чин, а не кон користени</w:t>
      </w:r>
      <w:r w:rsidR="00CD475D" w:rsidRPr="0029138F">
        <w:rPr>
          <w:rFonts w:ascii="Times New Roman" w:hAnsi="Times New Roman" w:cs="Times New Roman"/>
          <w:color w:val="000000" w:themeColor="text1"/>
          <w:sz w:val="26"/>
          <w:szCs w:val="26"/>
          <w:lang w:val="mk-MK"/>
        </w:rPr>
        <w:t>о</w:t>
      </w:r>
      <w:r w:rsidRPr="0029138F">
        <w:rPr>
          <w:rFonts w:ascii="Times New Roman" w:hAnsi="Times New Roman" w:cs="Times New Roman"/>
          <w:color w:val="000000" w:themeColor="text1"/>
          <w:sz w:val="26"/>
          <w:szCs w:val="26"/>
          <w:lang w:val="mk-MK"/>
        </w:rPr>
        <w:t>т на исток</w:t>
      </w:r>
      <w:r w:rsidR="00DD4822" w:rsidRPr="0029138F">
        <w:rPr>
          <w:rFonts w:ascii="Times New Roman" w:hAnsi="Times New Roman" w:cs="Times New Roman"/>
          <w:color w:val="000000" w:themeColor="text1"/>
          <w:sz w:val="26"/>
          <w:szCs w:val="26"/>
          <w:lang w:val="mk-MK"/>
        </w:rPr>
        <w:t xml:space="preserve"> (</w:t>
      </w:r>
      <w:r w:rsidR="00CB4BF4" w:rsidRPr="0029138F">
        <w:rPr>
          <w:rFonts w:ascii="Times New Roman" w:hAnsi="Times New Roman" w:cs="Times New Roman"/>
          <w:color w:val="000000" w:themeColor="text1"/>
          <w:sz w:val="26"/>
          <w:szCs w:val="26"/>
          <w:lang w:val="ru-RU"/>
        </w:rPr>
        <w:t>Пе</w:t>
      </w:r>
      <w:r w:rsidR="00CB4BF4" w:rsidRPr="0029138F">
        <w:rPr>
          <w:rFonts w:ascii="Times New Roman" w:hAnsi="Times New Roman" w:cs="Times New Roman"/>
          <w:color w:val="000000" w:themeColor="text1"/>
          <w:sz w:val="26"/>
          <w:szCs w:val="26"/>
          <w:lang w:val="mk-MK"/>
        </w:rPr>
        <w:t>н</w:t>
      </w:r>
      <w:r w:rsidR="00CB4BF4" w:rsidRPr="0029138F">
        <w:rPr>
          <w:rFonts w:ascii="Times New Roman" w:hAnsi="Times New Roman" w:cs="Times New Roman"/>
          <w:color w:val="000000" w:themeColor="text1"/>
          <w:sz w:val="26"/>
          <w:szCs w:val="26"/>
          <w:lang w:val="ru-RU"/>
        </w:rPr>
        <w:t>тковский А.2016</w:t>
      </w:r>
      <w:r w:rsidR="00CB4BF4" w:rsidRPr="0029138F">
        <w:rPr>
          <w:rFonts w:ascii="Times New Roman" w:hAnsi="Times New Roman" w:cs="Times New Roman"/>
          <w:color w:val="000000" w:themeColor="text1"/>
          <w:sz w:val="26"/>
          <w:szCs w:val="26"/>
          <w:lang w:val="mk-MK"/>
        </w:rPr>
        <w:t>, 57</w:t>
      </w:r>
      <w:r w:rsidR="00DD4822" w:rsidRPr="0029138F">
        <w:rPr>
          <w:rFonts w:ascii="Times New Roman" w:hAnsi="Times New Roman" w:cs="Times New Roman"/>
          <w:color w:val="000000" w:themeColor="text1"/>
          <w:sz w:val="26"/>
          <w:szCs w:val="26"/>
          <w:lang w:val="mk-MK"/>
        </w:rPr>
        <w:t>)</w:t>
      </w:r>
      <w:r w:rsidR="00B50609" w:rsidRPr="0029138F">
        <w:rPr>
          <w:rFonts w:ascii="Times New Roman" w:hAnsi="Times New Roman" w:cs="Times New Roman"/>
          <w:color w:val="000000" w:themeColor="text1"/>
          <w:sz w:val="26"/>
          <w:szCs w:val="26"/>
          <w:lang w:val="mk-MK"/>
        </w:rPr>
        <w:t>. Преводите изврше</w:t>
      </w:r>
      <w:r w:rsidR="00BC6FAF" w:rsidRPr="0029138F">
        <w:rPr>
          <w:rFonts w:ascii="Times New Roman" w:hAnsi="Times New Roman" w:cs="Times New Roman"/>
          <w:color w:val="000000" w:themeColor="text1"/>
          <w:sz w:val="26"/>
          <w:szCs w:val="26"/>
          <w:lang w:val="mk-MK"/>
        </w:rPr>
        <w:t>ни во овој ран период</w:t>
      </w:r>
      <w:r w:rsidR="00B50609" w:rsidRPr="0029138F">
        <w:rPr>
          <w:rFonts w:ascii="Times New Roman" w:hAnsi="Times New Roman" w:cs="Times New Roman"/>
          <w:color w:val="000000" w:themeColor="text1"/>
          <w:sz w:val="26"/>
          <w:szCs w:val="26"/>
          <w:lang w:val="mk-MK"/>
        </w:rPr>
        <w:t xml:space="preserve"> биле повеќе наменети </w:t>
      </w:r>
      <w:r w:rsidR="00CD475D" w:rsidRPr="0029138F">
        <w:rPr>
          <w:rFonts w:ascii="Times New Roman" w:hAnsi="Times New Roman" w:cs="Times New Roman"/>
          <w:color w:val="000000" w:themeColor="text1"/>
          <w:sz w:val="26"/>
          <w:szCs w:val="26"/>
          <w:lang w:val="mk-MK"/>
        </w:rPr>
        <w:t>за</w:t>
      </w:r>
      <w:r w:rsidR="00B50609" w:rsidRPr="0029138F">
        <w:rPr>
          <w:rFonts w:ascii="Times New Roman" w:hAnsi="Times New Roman" w:cs="Times New Roman"/>
          <w:color w:val="000000" w:themeColor="text1"/>
          <w:sz w:val="26"/>
          <w:szCs w:val="26"/>
          <w:lang w:val="mk-MK"/>
        </w:rPr>
        <w:t xml:space="preserve"> манастирск</w:t>
      </w:r>
      <w:r w:rsidR="00CD475D" w:rsidRPr="0029138F">
        <w:rPr>
          <w:rFonts w:ascii="Times New Roman" w:hAnsi="Times New Roman" w:cs="Times New Roman"/>
          <w:color w:val="000000" w:themeColor="text1"/>
          <w:sz w:val="26"/>
          <w:szCs w:val="26"/>
          <w:lang w:val="mk-MK"/>
        </w:rPr>
        <w:t xml:space="preserve">а </w:t>
      </w:r>
      <w:r w:rsidR="00B50609" w:rsidRPr="0029138F">
        <w:rPr>
          <w:rFonts w:ascii="Times New Roman" w:hAnsi="Times New Roman" w:cs="Times New Roman"/>
          <w:color w:val="000000" w:themeColor="text1"/>
          <w:sz w:val="26"/>
          <w:szCs w:val="26"/>
          <w:lang w:val="mk-MK"/>
        </w:rPr>
        <w:t>богослужб</w:t>
      </w:r>
      <w:r w:rsidR="00CD475D" w:rsidRPr="0029138F">
        <w:rPr>
          <w:rFonts w:ascii="Times New Roman" w:hAnsi="Times New Roman" w:cs="Times New Roman"/>
          <w:color w:val="000000" w:themeColor="text1"/>
          <w:sz w:val="26"/>
          <w:szCs w:val="26"/>
          <w:lang w:val="mk-MK"/>
        </w:rPr>
        <w:t>а</w:t>
      </w:r>
      <w:r w:rsidR="00D315C2" w:rsidRPr="0029138F">
        <w:rPr>
          <w:rFonts w:ascii="Times New Roman" w:hAnsi="Times New Roman" w:cs="Times New Roman"/>
          <w:color w:val="000000" w:themeColor="text1"/>
          <w:sz w:val="26"/>
          <w:szCs w:val="26"/>
          <w:lang w:val="mk-MK"/>
        </w:rPr>
        <w:t xml:space="preserve">, зашто се уште немало епископии во кои се </w:t>
      </w:r>
      <w:r w:rsidR="007B69E7" w:rsidRPr="0029138F">
        <w:rPr>
          <w:rFonts w:ascii="Times New Roman" w:hAnsi="Times New Roman" w:cs="Times New Roman"/>
          <w:color w:val="000000" w:themeColor="text1"/>
          <w:sz w:val="26"/>
          <w:szCs w:val="26"/>
          <w:lang w:val="mk-MK"/>
        </w:rPr>
        <w:t>служело</w:t>
      </w:r>
      <w:r w:rsidR="00D315C2" w:rsidRPr="0029138F">
        <w:rPr>
          <w:rFonts w:ascii="Times New Roman" w:hAnsi="Times New Roman" w:cs="Times New Roman"/>
          <w:color w:val="000000" w:themeColor="text1"/>
          <w:sz w:val="26"/>
          <w:szCs w:val="26"/>
          <w:lang w:val="mk-MK"/>
        </w:rPr>
        <w:t xml:space="preserve"> на словенски</w:t>
      </w:r>
      <w:r w:rsidR="00CD475D" w:rsidRPr="0029138F">
        <w:rPr>
          <w:rFonts w:ascii="Times New Roman" w:hAnsi="Times New Roman" w:cs="Times New Roman"/>
          <w:color w:val="000000" w:themeColor="text1"/>
          <w:sz w:val="26"/>
          <w:szCs w:val="26"/>
          <w:lang w:val="mk-MK"/>
        </w:rPr>
        <w:t xml:space="preserve"> јазик</w:t>
      </w:r>
      <w:r w:rsidR="00D315C2" w:rsidRPr="0029138F">
        <w:rPr>
          <w:rFonts w:ascii="Times New Roman" w:hAnsi="Times New Roman" w:cs="Times New Roman"/>
          <w:color w:val="000000" w:themeColor="text1"/>
          <w:sz w:val="26"/>
          <w:szCs w:val="26"/>
          <w:lang w:val="mk-MK"/>
        </w:rPr>
        <w:t xml:space="preserve">, </w:t>
      </w:r>
      <w:r w:rsidR="002B7F7A" w:rsidRPr="0029138F">
        <w:rPr>
          <w:rFonts w:ascii="Times New Roman" w:hAnsi="Times New Roman" w:cs="Times New Roman"/>
          <w:color w:val="000000" w:themeColor="text1"/>
          <w:sz w:val="26"/>
          <w:szCs w:val="26"/>
          <w:lang w:val="mk-MK"/>
        </w:rPr>
        <w:t>така што на оваа етапа словенската служба се вршела во манастирот на</w:t>
      </w:r>
      <w:r w:rsidR="00D315C2" w:rsidRPr="0029138F">
        <w:rPr>
          <w:rFonts w:ascii="Times New Roman" w:hAnsi="Times New Roman" w:cs="Times New Roman"/>
          <w:color w:val="000000" w:themeColor="text1"/>
          <w:sz w:val="26"/>
          <w:szCs w:val="26"/>
          <w:lang w:val="mk-MK"/>
        </w:rPr>
        <w:t xml:space="preserve"> свети Климент во Охрид</w:t>
      </w:r>
      <w:r w:rsidR="002B7F7A" w:rsidRPr="0029138F">
        <w:rPr>
          <w:rFonts w:ascii="Times New Roman" w:hAnsi="Times New Roman" w:cs="Times New Roman"/>
          <w:color w:val="000000" w:themeColor="text1"/>
          <w:sz w:val="26"/>
          <w:szCs w:val="26"/>
          <w:lang w:val="mk-MK"/>
        </w:rPr>
        <w:t xml:space="preserve">, </w:t>
      </w:r>
      <w:r w:rsidR="00D315C2" w:rsidRPr="0029138F">
        <w:rPr>
          <w:rFonts w:ascii="Times New Roman" w:hAnsi="Times New Roman" w:cs="Times New Roman"/>
          <w:color w:val="000000" w:themeColor="text1"/>
          <w:sz w:val="26"/>
          <w:szCs w:val="26"/>
          <w:lang w:val="mk-MK"/>
        </w:rPr>
        <w:t xml:space="preserve">што било </w:t>
      </w:r>
      <w:r w:rsidR="00CD475D" w:rsidRPr="0029138F">
        <w:rPr>
          <w:rFonts w:ascii="Times New Roman" w:hAnsi="Times New Roman" w:cs="Times New Roman"/>
          <w:color w:val="000000" w:themeColor="text1"/>
          <w:sz w:val="26"/>
          <w:szCs w:val="26"/>
          <w:lang w:val="mk-MK"/>
        </w:rPr>
        <w:t xml:space="preserve">не само </w:t>
      </w:r>
      <w:r w:rsidR="00D315C2" w:rsidRPr="0029138F">
        <w:rPr>
          <w:rFonts w:ascii="Times New Roman" w:hAnsi="Times New Roman" w:cs="Times New Roman"/>
          <w:color w:val="000000" w:themeColor="text1"/>
          <w:sz w:val="26"/>
          <w:szCs w:val="26"/>
          <w:lang w:val="mk-MK"/>
        </w:rPr>
        <w:t xml:space="preserve">прв чекор кон </w:t>
      </w:r>
      <w:r w:rsidR="00E52AD3" w:rsidRPr="0029138F">
        <w:rPr>
          <w:rFonts w:ascii="Times New Roman" w:hAnsi="Times New Roman" w:cs="Times New Roman"/>
          <w:color w:val="000000" w:themeColor="text1"/>
          <w:sz w:val="26"/>
          <w:szCs w:val="26"/>
          <w:lang w:val="mk-MK"/>
        </w:rPr>
        <w:t>нејзиното</w:t>
      </w:r>
      <w:r w:rsidR="00D315C2" w:rsidRPr="0029138F">
        <w:rPr>
          <w:rFonts w:ascii="Times New Roman" w:hAnsi="Times New Roman" w:cs="Times New Roman"/>
          <w:color w:val="000000" w:themeColor="text1"/>
          <w:sz w:val="26"/>
          <w:szCs w:val="26"/>
          <w:lang w:val="mk-MK"/>
        </w:rPr>
        <w:t xml:space="preserve"> </w:t>
      </w:r>
      <w:r w:rsidR="002B7F7A" w:rsidRPr="0029138F">
        <w:rPr>
          <w:rFonts w:ascii="Times New Roman" w:hAnsi="Times New Roman" w:cs="Times New Roman"/>
          <w:color w:val="000000" w:themeColor="text1"/>
          <w:sz w:val="26"/>
          <w:szCs w:val="26"/>
          <w:lang w:val="mk-MK"/>
        </w:rPr>
        <w:t xml:space="preserve">понатамошно </w:t>
      </w:r>
      <w:r w:rsidR="00D315C2" w:rsidRPr="0029138F">
        <w:rPr>
          <w:rFonts w:ascii="Times New Roman" w:hAnsi="Times New Roman" w:cs="Times New Roman"/>
          <w:color w:val="000000" w:themeColor="text1"/>
          <w:sz w:val="26"/>
          <w:szCs w:val="26"/>
          <w:lang w:val="mk-MK"/>
        </w:rPr>
        <w:t>воведување во масовна црковна употреба</w:t>
      </w:r>
      <w:r w:rsidR="00CD475D" w:rsidRPr="0029138F">
        <w:rPr>
          <w:rFonts w:ascii="Times New Roman" w:hAnsi="Times New Roman" w:cs="Times New Roman"/>
          <w:color w:val="000000" w:themeColor="text1"/>
          <w:sz w:val="26"/>
          <w:szCs w:val="26"/>
          <w:lang w:val="mk-MK"/>
        </w:rPr>
        <w:t>, но и поставување на темелот на монаштвото во Македонија со словенска богослужба.</w:t>
      </w:r>
    </w:p>
    <w:p w14:paraId="7427319D" w14:textId="16212867" w:rsidR="00006122" w:rsidRPr="0029138F" w:rsidRDefault="00671CA3" w:rsidP="00A3602D">
      <w:pPr>
        <w:spacing w:after="120" w:line="276" w:lineRule="auto"/>
        <w:jc w:val="both"/>
        <w:rPr>
          <w:rFonts w:ascii="Times New Roman" w:hAnsi="Times New Roman" w:cs="Times New Roman"/>
          <w:color w:val="000000" w:themeColor="text1"/>
          <w:sz w:val="26"/>
          <w:szCs w:val="26"/>
          <w:lang w:val="mk-MK"/>
        </w:rPr>
      </w:pPr>
      <w:r w:rsidRPr="0029138F">
        <w:rPr>
          <w:rFonts w:ascii="Times New Roman" w:hAnsi="Times New Roman" w:cs="Times New Roman"/>
          <w:color w:val="000000" w:themeColor="text1"/>
          <w:sz w:val="26"/>
          <w:szCs w:val="26"/>
          <w:lang w:val="mk-MK"/>
        </w:rPr>
        <w:t>Второ</w:t>
      </w:r>
      <w:r w:rsidR="00D315C2" w:rsidRPr="0029138F">
        <w:rPr>
          <w:rFonts w:ascii="Times New Roman" w:hAnsi="Times New Roman" w:cs="Times New Roman"/>
          <w:color w:val="000000" w:themeColor="text1"/>
          <w:sz w:val="26"/>
          <w:szCs w:val="26"/>
          <w:lang w:val="mk-MK"/>
        </w:rPr>
        <w:t>,</w:t>
      </w:r>
      <w:r w:rsidRPr="0029138F">
        <w:rPr>
          <w:rFonts w:ascii="Times New Roman" w:hAnsi="Times New Roman" w:cs="Times New Roman"/>
          <w:color w:val="000000" w:themeColor="text1"/>
          <w:sz w:val="26"/>
          <w:szCs w:val="26"/>
          <w:lang w:val="mk-MK"/>
        </w:rPr>
        <w:t xml:space="preserve"> тој подготвил броен црковен кадар. Според Пространото житие тој подготвил 3500 ученици. </w:t>
      </w:r>
      <w:r w:rsidR="003904ED" w:rsidRPr="0029138F">
        <w:rPr>
          <w:rFonts w:ascii="Times New Roman" w:hAnsi="Times New Roman" w:cs="Times New Roman"/>
          <w:color w:val="000000" w:themeColor="text1"/>
          <w:sz w:val="26"/>
          <w:szCs w:val="26"/>
          <w:lang w:val="mk-MK"/>
        </w:rPr>
        <w:t>Тие биле научени да пишуваат, читаат и да го разбираат христијанското учење.</w:t>
      </w:r>
      <w:r w:rsidR="00DD4822" w:rsidRPr="0029138F">
        <w:rPr>
          <w:rFonts w:ascii="Times New Roman" w:hAnsi="Times New Roman" w:cs="Times New Roman"/>
          <w:color w:val="000000" w:themeColor="text1"/>
          <w:sz w:val="26"/>
          <w:szCs w:val="26"/>
          <w:lang w:val="mk-MK"/>
        </w:rPr>
        <w:t xml:space="preserve"> Не само како бројка</w:t>
      </w:r>
      <w:r w:rsidR="00D315C2" w:rsidRPr="0029138F">
        <w:rPr>
          <w:rFonts w:ascii="Times New Roman" w:hAnsi="Times New Roman" w:cs="Times New Roman"/>
          <w:color w:val="000000" w:themeColor="text1"/>
          <w:sz w:val="26"/>
          <w:szCs w:val="26"/>
          <w:lang w:val="mk-MK"/>
        </w:rPr>
        <w:t>,</w:t>
      </w:r>
      <w:r w:rsidR="00DD4822" w:rsidRPr="0029138F">
        <w:rPr>
          <w:rFonts w:ascii="Times New Roman" w:hAnsi="Times New Roman" w:cs="Times New Roman"/>
          <w:color w:val="000000" w:themeColor="text1"/>
          <w:sz w:val="26"/>
          <w:szCs w:val="26"/>
          <w:lang w:val="mk-MK"/>
        </w:rPr>
        <w:t xml:space="preserve"> но и како квалитет „неговите ученици бил</w:t>
      </w:r>
      <w:r w:rsidR="00AA227C" w:rsidRPr="0029138F">
        <w:rPr>
          <w:rFonts w:ascii="Times New Roman" w:hAnsi="Times New Roman" w:cs="Times New Roman"/>
          <w:color w:val="000000" w:themeColor="text1"/>
          <w:sz w:val="26"/>
          <w:szCs w:val="26"/>
          <w:lang w:val="mk-MK"/>
        </w:rPr>
        <w:t>е</w:t>
      </w:r>
      <w:r w:rsidR="00DD4822" w:rsidRPr="0029138F">
        <w:rPr>
          <w:rFonts w:ascii="Times New Roman" w:hAnsi="Times New Roman" w:cs="Times New Roman"/>
          <w:color w:val="000000" w:themeColor="text1"/>
          <w:sz w:val="26"/>
          <w:szCs w:val="26"/>
          <w:lang w:val="mk-MK"/>
        </w:rPr>
        <w:t xml:space="preserve"> на</w:t>
      </w:r>
      <w:r w:rsidR="00AA227C" w:rsidRPr="0029138F">
        <w:rPr>
          <w:rFonts w:ascii="Times New Roman" w:hAnsi="Times New Roman" w:cs="Times New Roman"/>
          <w:color w:val="000000" w:themeColor="text1"/>
          <w:sz w:val="26"/>
          <w:szCs w:val="26"/>
          <w:lang w:val="mk-MK"/>
        </w:rPr>
        <w:t>ј</w:t>
      </w:r>
      <w:r w:rsidR="00DD4822" w:rsidRPr="0029138F">
        <w:rPr>
          <w:rFonts w:ascii="Times New Roman" w:hAnsi="Times New Roman" w:cs="Times New Roman"/>
          <w:color w:val="000000" w:themeColor="text1"/>
          <w:sz w:val="26"/>
          <w:szCs w:val="26"/>
          <w:lang w:val="mk-MK"/>
        </w:rPr>
        <w:t xml:space="preserve">добри </w:t>
      </w:r>
      <w:r w:rsidR="00AA227C" w:rsidRPr="0029138F">
        <w:rPr>
          <w:rFonts w:ascii="Times New Roman" w:hAnsi="Times New Roman" w:cs="Times New Roman"/>
          <w:color w:val="000000" w:themeColor="text1"/>
          <w:sz w:val="26"/>
          <w:szCs w:val="26"/>
          <w:lang w:val="mk-MK"/>
        </w:rPr>
        <w:t>од</w:t>
      </w:r>
      <w:r w:rsidR="00DD4822" w:rsidRPr="0029138F">
        <w:rPr>
          <w:rFonts w:ascii="Times New Roman" w:hAnsi="Times New Roman" w:cs="Times New Roman"/>
          <w:color w:val="000000" w:themeColor="text1"/>
          <w:sz w:val="26"/>
          <w:szCs w:val="26"/>
          <w:lang w:val="mk-MK"/>
        </w:rPr>
        <w:t xml:space="preserve"> </w:t>
      </w:r>
      <w:r w:rsidR="005B7F58" w:rsidRPr="0029138F">
        <w:rPr>
          <w:rFonts w:ascii="Times New Roman" w:hAnsi="Times New Roman" w:cs="Times New Roman"/>
          <w:color w:val="000000" w:themeColor="text1"/>
          <w:sz w:val="26"/>
          <w:szCs w:val="26"/>
          <w:lang w:val="mk-MK"/>
        </w:rPr>
        <w:t>с</w:t>
      </w:r>
      <w:r w:rsidR="00AA227C" w:rsidRPr="0029138F">
        <w:rPr>
          <w:rFonts w:ascii="Times New Roman" w:hAnsi="Times New Roman" w:cs="Times New Roman"/>
          <w:color w:val="000000" w:themeColor="text1"/>
          <w:sz w:val="26"/>
          <w:szCs w:val="26"/>
          <w:lang w:val="mk-MK"/>
        </w:rPr>
        <w:t>ите</w:t>
      </w:r>
      <w:r w:rsidR="00DD4822" w:rsidRPr="0029138F">
        <w:rPr>
          <w:rFonts w:ascii="Times New Roman" w:hAnsi="Times New Roman" w:cs="Times New Roman"/>
          <w:color w:val="000000" w:themeColor="text1"/>
          <w:sz w:val="26"/>
          <w:szCs w:val="26"/>
          <w:lang w:val="mk-MK"/>
        </w:rPr>
        <w:t xml:space="preserve"> по живот и по </w:t>
      </w:r>
      <w:r w:rsidR="00AA227C" w:rsidRPr="0029138F">
        <w:rPr>
          <w:rFonts w:ascii="Times New Roman" w:hAnsi="Times New Roman" w:cs="Times New Roman"/>
          <w:color w:val="000000" w:themeColor="text1"/>
          <w:sz w:val="26"/>
          <w:szCs w:val="26"/>
          <w:lang w:val="mk-MK"/>
        </w:rPr>
        <w:t>знаење“</w:t>
      </w:r>
      <w:r w:rsidR="005B7F58" w:rsidRPr="0029138F">
        <w:rPr>
          <w:rFonts w:ascii="Times New Roman" w:hAnsi="Times New Roman" w:cs="Times New Roman"/>
          <w:color w:val="000000" w:themeColor="text1"/>
          <w:sz w:val="26"/>
          <w:szCs w:val="26"/>
          <w:lang w:val="mk-MK"/>
        </w:rPr>
        <w:t xml:space="preserve"> (</w:t>
      </w:r>
      <w:r w:rsidR="00D42120" w:rsidRPr="0029138F">
        <w:rPr>
          <w:rFonts w:ascii="Times New Roman" w:hAnsi="Times New Roman" w:cs="Times New Roman"/>
          <w:color w:val="000000" w:themeColor="text1"/>
          <w:sz w:val="26"/>
          <w:szCs w:val="26"/>
          <w:lang w:val="ru-RU"/>
        </w:rPr>
        <w:t xml:space="preserve">Милев А. 1966 </w:t>
      </w:r>
      <w:r w:rsidR="005B7F58" w:rsidRPr="0029138F">
        <w:rPr>
          <w:rFonts w:ascii="Times New Roman" w:hAnsi="Times New Roman" w:cs="Times New Roman"/>
          <w:color w:val="000000" w:themeColor="text1"/>
          <w:sz w:val="26"/>
          <w:szCs w:val="26"/>
          <w:lang w:val="mk-MK"/>
        </w:rPr>
        <w:t>59)</w:t>
      </w:r>
      <w:r w:rsidR="00AA227C" w:rsidRPr="0029138F">
        <w:rPr>
          <w:rFonts w:ascii="Times New Roman" w:hAnsi="Times New Roman" w:cs="Times New Roman"/>
          <w:color w:val="000000" w:themeColor="text1"/>
          <w:sz w:val="26"/>
          <w:szCs w:val="26"/>
          <w:lang w:val="mk-MK"/>
        </w:rPr>
        <w:t>.</w:t>
      </w:r>
      <w:r w:rsidR="00DD4822" w:rsidRPr="0029138F">
        <w:rPr>
          <w:rFonts w:ascii="Times New Roman" w:hAnsi="Times New Roman" w:cs="Times New Roman"/>
          <w:color w:val="000000" w:themeColor="text1"/>
          <w:sz w:val="26"/>
          <w:szCs w:val="26"/>
          <w:lang w:val="mk-MK"/>
        </w:rPr>
        <w:t xml:space="preserve"> </w:t>
      </w:r>
    </w:p>
    <w:p w14:paraId="38A6B69F" w14:textId="63C0E35D" w:rsidR="00AA227C" w:rsidRPr="0029138F" w:rsidRDefault="00AA227C" w:rsidP="00A3602D">
      <w:pPr>
        <w:spacing w:after="120" w:line="276" w:lineRule="auto"/>
        <w:jc w:val="both"/>
        <w:rPr>
          <w:rFonts w:ascii="Times New Roman" w:hAnsi="Times New Roman" w:cs="Times New Roman"/>
          <w:color w:val="000000" w:themeColor="text1"/>
          <w:sz w:val="26"/>
          <w:szCs w:val="26"/>
          <w:lang w:val="mk-MK"/>
        </w:rPr>
      </w:pPr>
      <w:r w:rsidRPr="0029138F">
        <w:rPr>
          <w:rFonts w:ascii="Times New Roman" w:hAnsi="Times New Roman" w:cs="Times New Roman"/>
          <w:color w:val="000000" w:themeColor="text1"/>
          <w:sz w:val="26"/>
          <w:szCs w:val="26"/>
          <w:lang w:val="mk-MK"/>
        </w:rPr>
        <w:lastRenderedPageBreak/>
        <w:t xml:space="preserve">Трето – </w:t>
      </w:r>
      <w:r w:rsidR="00B53D1F" w:rsidRPr="0029138F">
        <w:rPr>
          <w:rFonts w:ascii="Times New Roman" w:hAnsi="Times New Roman" w:cs="Times New Roman"/>
          <w:color w:val="000000" w:themeColor="text1"/>
          <w:sz w:val="26"/>
          <w:szCs w:val="26"/>
          <w:lang w:val="mk-MK"/>
        </w:rPr>
        <w:t>свети Климент</w:t>
      </w:r>
      <w:r w:rsidRPr="0029138F">
        <w:rPr>
          <w:rFonts w:ascii="Times New Roman" w:hAnsi="Times New Roman" w:cs="Times New Roman"/>
          <w:color w:val="000000" w:themeColor="text1"/>
          <w:sz w:val="26"/>
          <w:szCs w:val="26"/>
          <w:lang w:val="mk-MK"/>
        </w:rPr>
        <w:t xml:space="preserve"> покрстува голем број пагани, </w:t>
      </w:r>
      <w:r w:rsidR="00D47A83" w:rsidRPr="0029138F">
        <w:rPr>
          <w:rFonts w:ascii="Times New Roman" w:hAnsi="Times New Roman" w:cs="Times New Roman"/>
          <w:color w:val="000000" w:themeColor="text1"/>
          <w:sz w:val="26"/>
          <w:szCs w:val="26"/>
          <w:lang w:val="mk-MK"/>
        </w:rPr>
        <w:t xml:space="preserve">а </w:t>
      </w:r>
      <w:r w:rsidRPr="0029138F">
        <w:rPr>
          <w:rFonts w:ascii="Times New Roman" w:hAnsi="Times New Roman" w:cs="Times New Roman"/>
          <w:color w:val="000000" w:themeColor="text1"/>
          <w:sz w:val="26"/>
          <w:szCs w:val="26"/>
          <w:lang w:val="mk-MK"/>
        </w:rPr>
        <w:t xml:space="preserve"> </w:t>
      </w:r>
      <w:r w:rsidR="00D47A83" w:rsidRPr="0029138F">
        <w:rPr>
          <w:rFonts w:ascii="Times New Roman" w:hAnsi="Times New Roman" w:cs="Times New Roman"/>
          <w:color w:val="000000" w:themeColor="text1"/>
          <w:sz w:val="26"/>
          <w:szCs w:val="26"/>
          <w:lang w:val="mk-MK"/>
        </w:rPr>
        <w:t>на веќе покрстените ја</w:t>
      </w:r>
      <w:r w:rsidRPr="0029138F">
        <w:rPr>
          <w:rFonts w:ascii="Times New Roman" w:hAnsi="Times New Roman" w:cs="Times New Roman"/>
          <w:color w:val="000000" w:themeColor="text1"/>
          <w:sz w:val="26"/>
          <w:szCs w:val="26"/>
          <w:lang w:val="mk-MK"/>
        </w:rPr>
        <w:t xml:space="preserve"> разјаснува</w:t>
      </w:r>
      <w:r w:rsidR="00D47A83" w:rsidRPr="0029138F">
        <w:rPr>
          <w:rFonts w:ascii="Times New Roman" w:hAnsi="Times New Roman" w:cs="Times New Roman"/>
          <w:color w:val="000000" w:themeColor="text1"/>
          <w:sz w:val="26"/>
          <w:szCs w:val="26"/>
          <w:lang w:val="mk-MK"/>
        </w:rPr>
        <w:t>л</w:t>
      </w:r>
      <w:r w:rsidRPr="0029138F">
        <w:rPr>
          <w:rFonts w:ascii="Times New Roman" w:hAnsi="Times New Roman" w:cs="Times New Roman"/>
          <w:color w:val="000000" w:themeColor="text1"/>
          <w:sz w:val="26"/>
          <w:szCs w:val="26"/>
          <w:lang w:val="mk-MK"/>
        </w:rPr>
        <w:t xml:space="preserve"> суштината на христијанската вера</w:t>
      </w:r>
      <w:r w:rsidR="00B53D1F" w:rsidRPr="0029138F">
        <w:rPr>
          <w:rFonts w:ascii="Times New Roman" w:hAnsi="Times New Roman" w:cs="Times New Roman"/>
          <w:color w:val="000000" w:themeColor="text1"/>
          <w:sz w:val="26"/>
          <w:szCs w:val="26"/>
          <w:lang w:val="mk-MK"/>
        </w:rPr>
        <w:t xml:space="preserve">, </w:t>
      </w:r>
      <w:r w:rsidR="00675C99" w:rsidRPr="0029138F">
        <w:rPr>
          <w:rFonts w:ascii="Times New Roman" w:hAnsi="Times New Roman" w:cs="Times New Roman"/>
          <w:color w:val="000000" w:themeColor="text1"/>
          <w:sz w:val="26"/>
          <w:szCs w:val="26"/>
          <w:lang w:val="mk-MK"/>
        </w:rPr>
        <w:t>и</w:t>
      </w:r>
      <w:r w:rsidR="00B53D1F" w:rsidRPr="0029138F">
        <w:rPr>
          <w:rFonts w:ascii="Times New Roman" w:hAnsi="Times New Roman" w:cs="Times New Roman"/>
          <w:color w:val="000000" w:themeColor="text1"/>
          <w:sz w:val="26"/>
          <w:szCs w:val="26"/>
          <w:lang w:val="mk-MK"/>
        </w:rPr>
        <w:t xml:space="preserve"> со тоа го шири и заздравува</w:t>
      </w:r>
      <w:r w:rsidR="0029138F" w:rsidRPr="0029138F">
        <w:rPr>
          <w:rFonts w:ascii="Times New Roman" w:hAnsi="Times New Roman" w:cs="Times New Roman"/>
          <w:color w:val="000000" w:themeColor="text1"/>
          <w:sz w:val="26"/>
          <w:szCs w:val="26"/>
          <w:lang w:val="mk-MK"/>
        </w:rPr>
        <w:t xml:space="preserve"> </w:t>
      </w:r>
      <w:r w:rsidR="00B53D1F" w:rsidRPr="0029138F">
        <w:rPr>
          <w:rFonts w:ascii="Times New Roman" w:hAnsi="Times New Roman" w:cs="Times New Roman"/>
          <w:color w:val="000000" w:themeColor="text1"/>
          <w:sz w:val="26"/>
          <w:szCs w:val="26"/>
          <w:lang w:val="mk-MK"/>
        </w:rPr>
        <w:t xml:space="preserve"> темелот на новото христијанско општество.</w:t>
      </w:r>
    </w:p>
    <w:p w14:paraId="28DA21E1" w14:textId="79DF5BE5" w:rsidR="006A4BC4" w:rsidRPr="0029138F" w:rsidRDefault="006A4BC4" w:rsidP="00A3602D">
      <w:pPr>
        <w:spacing w:after="120" w:line="276" w:lineRule="auto"/>
        <w:jc w:val="both"/>
        <w:rPr>
          <w:rFonts w:ascii="Times New Roman" w:hAnsi="Times New Roman" w:cs="Times New Roman"/>
          <w:color w:val="000000" w:themeColor="text1"/>
          <w:sz w:val="26"/>
          <w:szCs w:val="26"/>
          <w:lang w:val="mk-MK"/>
        </w:rPr>
      </w:pPr>
      <w:r w:rsidRPr="0029138F">
        <w:rPr>
          <w:rFonts w:ascii="Times New Roman" w:hAnsi="Times New Roman" w:cs="Times New Roman"/>
          <w:color w:val="000000" w:themeColor="text1"/>
          <w:sz w:val="26"/>
          <w:szCs w:val="26"/>
          <w:lang w:val="mk-MK"/>
        </w:rPr>
        <w:t xml:space="preserve">Неговата дејност </w:t>
      </w:r>
      <w:r w:rsidR="00D47A83" w:rsidRPr="0029138F">
        <w:rPr>
          <w:rFonts w:ascii="Times New Roman" w:hAnsi="Times New Roman" w:cs="Times New Roman"/>
          <w:color w:val="000000" w:themeColor="text1"/>
          <w:sz w:val="26"/>
          <w:szCs w:val="26"/>
          <w:lang w:val="mk-MK"/>
        </w:rPr>
        <w:t>била</w:t>
      </w:r>
      <w:r w:rsidRPr="0029138F">
        <w:rPr>
          <w:rFonts w:ascii="Times New Roman" w:hAnsi="Times New Roman" w:cs="Times New Roman"/>
          <w:color w:val="000000" w:themeColor="text1"/>
          <w:sz w:val="26"/>
          <w:szCs w:val="26"/>
          <w:lang w:val="mk-MK"/>
        </w:rPr>
        <w:t xml:space="preserve"> толку успешна што после седум години веќе ќе биде возможно да се помине кон создавање на првата словенска епископија, начело со свети Климент како „прв епископ на словенски јазик“ (или „на словенски народ“).</w:t>
      </w:r>
      <w:r w:rsidR="0029138F" w:rsidRPr="0029138F">
        <w:rPr>
          <w:rFonts w:ascii="Times New Roman" w:hAnsi="Times New Roman" w:cs="Times New Roman"/>
          <w:color w:val="000000" w:themeColor="text1"/>
          <w:sz w:val="26"/>
          <w:szCs w:val="26"/>
          <w:lang w:val="mk-MK"/>
        </w:rPr>
        <w:t xml:space="preserve"> </w:t>
      </w:r>
      <w:r w:rsidRPr="0029138F">
        <w:rPr>
          <w:rFonts w:ascii="Times New Roman" w:hAnsi="Times New Roman" w:cs="Times New Roman"/>
          <w:color w:val="000000" w:themeColor="text1"/>
          <w:sz w:val="26"/>
          <w:szCs w:val="26"/>
          <w:lang w:val="mk-MK"/>
        </w:rPr>
        <w:t>Како прв таков епископ тој ќе остане во ракописите едноставно како „епископ словенски“.</w:t>
      </w:r>
    </w:p>
    <w:p w14:paraId="2288F313" w14:textId="7BFF0A01" w:rsidR="002836D1" w:rsidRPr="0029138F" w:rsidRDefault="006A4BC4" w:rsidP="00A3602D">
      <w:pPr>
        <w:spacing w:after="120" w:line="276" w:lineRule="auto"/>
        <w:jc w:val="both"/>
        <w:rPr>
          <w:rFonts w:ascii="Times New Roman" w:hAnsi="Times New Roman" w:cs="Times New Roman"/>
          <w:color w:val="000000" w:themeColor="text1"/>
          <w:sz w:val="26"/>
          <w:szCs w:val="26"/>
          <w:lang w:val="mk-MK"/>
        </w:rPr>
      </w:pPr>
      <w:r w:rsidRPr="0029138F">
        <w:rPr>
          <w:rFonts w:ascii="Times New Roman" w:hAnsi="Times New Roman" w:cs="Times New Roman"/>
          <w:color w:val="000000" w:themeColor="text1"/>
          <w:sz w:val="26"/>
          <w:szCs w:val="26"/>
          <w:lang w:val="mk-MK"/>
        </w:rPr>
        <w:t xml:space="preserve">Создавањето на словенските </w:t>
      </w:r>
      <w:r w:rsidR="00B50609" w:rsidRPr="0029138F">
        <w:rPr>
          <w:rFonts w:ascii="Times New Roman" w:hAnsi="Times New Roman" w:cs="Times New Roman"/>
          <w:color w:val="000000" w:themeColor="text1"/>
          <w:sz w:val="26"/>
          <w:szCs w:val="26"/>
          <w:lang w:val="mk-MK"/>
        </w:rPr>
        <w:t>етнички</w:t>
      </w:r>
      <w:r w:rsidRPr="0029138F">
        <w:rPr>
          <w:rFonts w:ascii="Times New Roman" w:hAnsi="Times New Roman" w:cs="Times New Roman"/>
          <w:color w:val="000000" w:themeColor="text1"/>
          <w:sz w:val="26"/>
          <w:szCs w:val="26"/>
          <w:lang w:val="mk-MK"/>
        </w:rPr>
        <w:t xml:space="preserve"> епископии е специфична и недоволно проучена појава. </w:t>
      </w:r>
      <w:r w:rsidR="0029138F" w:rsidRPr="0029138F">
        <w:rPr>
          <w:rFonts w:ascii="Times New Roman" w:hAnsi="Times New Roman" w:cs="Times New Roman"/>
          <w:color w:val="000000" w:themeColor="text1"/>
          <w:sz w:val="26"/>
          <w:szCs w:val="26"/>
          <w:lang w:val="mk-MK"/>
        </w:rPr>
        <w:t>Т</w:t>
      </w:r>
      <w:r w:rsidR="00675C99" w:rsidRPr="0029138F">
        <w:rPr>
          <w:rFonts w:ascii="Times New Roman" w:hAnsi="Times New Roman" w:cs="Times New Roman"/>
          <w:color w:val="000000" w:themeColor="text1"/>
          <w:sz w:val="26"/>
          <w:szCs w:val="26"/>
          <w:lang w:val="mk-MK"/>
        </w:rPr>
        <w:t xml:space="preserve">ие се </w:t>
      </w:r>
      <w:r w:rsidR="007E73E2" w:rsidRPr="0029138F">
        <w:rPr>
          <w:rFonts w:ascii="Times New Roman" w:hAnsi="Times New Roman" w:cs="Times New Roman"/>
          <w:color w:val="000000" w:themeColor="text1"/>
          <w:sz w:val="26"/>
          <w:szCs w:val="26"/>
          <w:lang w:val="mk-MK"/>
        </w:rPr>
        <w:t xml:space="preserve">посебна категорија </w:t>
      </w:r>
      <w:r w:rsidR="000C7287" w:rsidRPr="0029138F">
        <w:rPr>
          <w:rFonts w:ascii="Times New Roman" w:hAnsi="Times New Roman" w:cs="Times New Roman"/>
          <w:color w:val="000000" w:themeColor="text1"/>
          <w:sz w:val="26"/>
          <w:szCs w:val="26"/>
          <w:lang w:val="mk-MK"/>
        </w:rPr>
        <w:t>не-територијални етнички епископии</w:t>
      </w:r>
      <w:r w:rsidR="009A0276" w:rsidRPr="0029138F">
        <w:rPr>
          <w:rFonts w:ascii="Times New Roman" w:hAnsi="Times New Roman" w:cs="Times New Roman"/>
          <w:color w:val="000000" w:themeColor="text1"/>
          <w:sz w:val="26"/>
          <w:szCs w:val="26"/>
          <w:lang w:val="ru-RU"/>
        </w:rPr>
        <w:t xml:space="preserve"> [</w:t>
      </w:r>
      <w:r w:rsidR="009A0276" w:rsidRPr="0029138F">
        <w:rPr>
          <w:rFonts w:ascii="Times New Roman" w:hAnsi="Times New Roman" w:cs="Times New Roman"/>
          <w:color w:val="000000" w:themeColor="text1"/>
          <w:sz w:val="26"/>
          <w:szCs w:val="26"/>
          <w:lang w:val="mk-MK"/>
        </w:rPr>
        <w:t>Mucaj</w:t>
      </w:r>
      <w:r w:rsidR="009A0276" w:rsidRPr="0029138F">
        <w:rPr>
          <w:rFonts w:ascii="Times New Roman" w:hAnsi="Times New Roman" w:cs="Times New Roman"/>
          <w:color w:val="000000" w:themeColor="text1"/>
          <w:sz w:val="26"/>
          <w:szCs w:val="26"/>
          <w:lang w:val="ru-RU"/>
        </w:rPr>
        <w:t xml:space="preserve"> </w:t>
      </w:r>
      <w:r w:rsidR="009A0276" w:rsidRPr="0029138F">
        <w:rPr>
          <w:rFonts w:ascii="Times New Roman" w:hAnsi="Times New Roman" w:cs="Times New Roman"/>
          <w:color w:val="000000" w:themeColor="text1"/>
          <w:sz w:val="26"/>
          <w:szCs w:val="26"/>
        </w:rPr>
        <w:t>S</w:t>
      </w:r>
      <w:r w:rsidR="009A0276" w:rsidRPr="0029138F">
        <w:rPr>
          <w:rFonts w:ascii="Times New Roman" w:hAnsi="Times New Roman" w:cs="Times New Roman"/>
          <w:color w:val="000000" w:themeColor="text1"/>
          <w:sz w:val="26"/>
          <w:szCs w:val="26"/>
          <w:lang w:val="ru-RU"/>
        </w:rPr>
        <w:t>.,</w:t>
      </w:r>
      <w:r w:rsidR="009A0276" w:rsidRPr="0029138F">
        <w:rPr>
          <w:rFonts w:ascii="Times New Roman" w:hAnsi="Times New Roman" w:cs="Times New Roman"/>
          <w:color w:val="000000" w:themeColor="text1"/>
          <w:sz w:val="26"/>
          <w:szCs w:val="26"/>
          <w:lang w:val="mk-MK"/>
        </w:rPr>
        <w:t xml:space="preserve"> Xhyheri</w:t>
      </w:r>
      <w:r w:rsidR="009A0276" w:rsidRPr="0029138F">
        <w:rPr>
          <w:rFonts w:ascii="Times New Roman" w:hAnsi="Times New Roman" w:cs="Times New Roman"/>
          <w:color w:val="000000" w:themeColor="text1"/>
          <w:sz w:val="26"/>
          <w:szCs w:val="26"/>
          <w:lang w:val="ru-RU"/>
        </w:rPr>
        <w:t xml:space="preserve"> </w:t>
      </w:r>
      <w:r w:rsidR="009A0276" w:rsidRPr="0029138F">
        <w:rPr>
          <w:rFonts w:ascii="Times New Roman" w:hAnsi="Times New Roman" w:cs="Times New Roman"/>
          <w:color w:val="000000" w:themeColor="text1"/>
          <w:sz w:val="26"/>
          <w:szCs w:val="26"/>
        </w:rPr>
        <w:t>S</w:t>
      </w:r>
      <w:r w:rsidR="009A0276" w:rsidRPr="0029138F">
        <w:rPr>
          <w:rFonts w:ascii="Times New Roman" w:hAnsi="Times New Roman" w:cs="Times New Roman"/>
          <w:color w:val="000000" w:themeColor="text1"/>
          <w:sz w:val="26"/>
          <w:szCs w:val="26"/>
          <w:lang w:val="ru-RU"/>
        </w:rPr>
        <w:t>.,</w:t>
      </w:r>
      <w:r w:rsidR="009A0276" w:rsidRPr="0029138F">
        <w:rPr>
          <w:rFonts w:ascii="Times New Roman" w:hAnsi="Times New Roman" w:cs="Times New Roman"/>
          <w:color w:val="000000" w:themeColor="text1"/>
          <w:sz w:val="26"/>
          <w:szCs w:val="26"/>
          <w:lang w:val="mk-MK"/>
        </w:rPr>
        <w:t xml:space="preserve"> Ristani</w:t>
      </w:r>
      <w:r w:rsidR="009A0276" w:rsidRPr="0029138F">
        <w:rPr>
          <w:rFonts w:ascii="Times New Roman" w:hAnsi="Times New Roman" w:cs="Times New Roman"/>
          <w:color w:val="000000" w:themeColor="text1"/>
          <w:sz w:val="26"/>
          <w:szCs w:val="26"/>
          <w:lang w:val="ru-RU"/>
        </w:rPr>
        <w:t xml:space="preserve"> </w:t>
      </w:r>
      <w:r w:rsidR="009A0276" w:rsidRPr="0029138F">
        <w:rPr>
          <w:rFonts w:ascii="Times New Roman" w:hAnsi="Times New Roman" w:cs="Times New Roman"/>
          <w:color w:val="000000" w:themeColor="text1"/>
          <w:sz w:val="26"/>
          <w:szCs w:val="26"/>
        </w:rPr>
        <w:t>I</w:t>
      </w:r>
      <w:r w:rsidR="009A0276" w:rsidRPr="0029138F">
        <w:rPr>
          <w:rFonts w:ascii="Times New Roman" w:hAnsi="Times New Roman" w:cs="Times New Roman"/>
          <w:color w:val="000000" w:themeColor="text1"/>
          <w:sz w:val="26"/>
          <w:szCs w:val="26"/>
          <w:lang w:val="ru-RU"/>
        </w:rPr>
        <w:t>.,</w:t>
      </w:r>
      <w:r w:rsidR="009A0276" w:rsidRPr="0029138F">
        <w:rPr>
          <w:rFonts w:ascii="Times New Roman" w:hAnsi="Times New Roman" w:cs="Times New Roman"/>
          <w:color w:val="000000" w:themeColor="text1"/>
          <w:sz w:val="26"/>
          <w:szCs w:val="26"/>
          <w:lang w:val="mk-MK"/>
        </w:rPr>
        <w:t xml:space="preserve"> Pentkovskiy</w:t>
      </w:r>
      <w:r w:rsidR="009A0276" w:rsidRPr="0029138F">
        <w:rPr>
          <w:rFonts w:ascii="Times New Roman" w:hAnsi="Times New Roman" w:cs="Times New Roman"/>
          <w:color w:val="000000" w:themeColor="text1"/>
          <w:sz w:val="26"/>
          <w:szCs w:val="26"/>
          <w:lang w:val="ru-RU"/>
        </w:rPr>
        <w:t xml:space="preserve"> </w:t>
      </w:r>
      <w:r w:rsidR="009A0276" w:rsidRPr="0029138F">
        <w:rPr>
          <w:rFonts w:ascii="Times New Roman" w:hAnsi="Times New Roman" w:cs="Times New Roman"/>
          <w:color w:val="000000" w:themeColor="text1"/>
          <w:sz w:val="26"/>
          <w:szCs w:val="26"/>
        </w:rPr>
        <w:t>A</w:t>
      </w:r>
      <w:r w:rsidR="009A0276" w:rsidRPr="0029138F">
        <w:rPr>
          <w:rFonts w:ascii="Times New Roman" w:hAnsi="Times New Roman" w:cs="Times New Roman"/>
          <w:color w:val="000000" w:themeColor="text1"/>
          <w:sz w:val="26"/>
          <w:szCs w:val="26"/>
          <w:lang w:val="ru-RU"/>
        </w:rPr>
        <w:t>. 2014</w:t>
      </w:r>
      <w:r w:rsidR="009A0276" w:rsidRPr="0029138F">
        <w:rPr>
          <w:rFonts w:ascii="Times New Roman" w:hAnsi="Times New Roman" w:cs="Times New Roman"/>
          <w:color w:val="000000" w:themeColor="text1"/>
          <w:sz w:val="26"/>
          <w:szCs w:val="26"/>
          <w:lang w:val="mk-MK"/>
        </w:rPr>
        <w:t>, 5, 6, 13, 14</w:t>
      </w:r>
      <w:r w:rsidR="003E3E6D" w:rsidRPr="0029138F">
        <w:rPr>
          <w:rFonts w:ascii="Times New Roman" w:hAnsi="Times New Roman" w:cs="Times New Roman"/>
          <w:color w:val="000000" w:themeColor="text1"/>
          <w:sz w:val="26"/>
          <w:szCs w:val="26"/>
          <w:lang w:val="mk-MK"/>
        </w:rPr>
        <w:t xml:space="preserve">; </w:t>
      </w:r>
      <w:r w:rsidR="009A0276" w:rsidRPr="0029138F">
        <w:rPr>
          <w:rFonts w:ascii="Times New Roman" w:hAnsi="Times New Roman" w:cs="Times New Roman"/>
          <w:color w:val="000000" w:themeColor="text1"/>
          <w:sz w:val="26"/>
          <w:szCs w:val="26"/>
          <w:lang w:val="ru-RU"/>
        </w:rPr>
        <w:t>Пе</w:t>
      </w:r>
      <w:r w:rsidR="009A0276" w:rsidRPr="0029138F">
        <w:rPr>
          <w:rFonts w:ascii="Times New Roman" w:hAnsi="Times New Roman" w:cs="Times New Roman"/>
          <w:color w:val="000000" w:themeColor="text1"/>
          <w:sz w:val="26"/>
          <w:szCs w:val="26"/>
          <w:lang w:val="mk-MK"/>
        </w:rPr>
        <w:t>н</w:t>
      </w:r>
      <w:r w:rsidR="009A0276" w:rsidRPr="0029138F">
        <w:rPr>
          <w:rFonts w:ascii="Times New Roman" w:hAnsi="Times New Roman" w:cs="Times New Roman"/>
          <w:color w:val="000000" w:themeColor="text1"/>
          <w:sz w:val="26"/>
          <w:szCs w:val="26"/>
          <w:lang w:val="ru-RU"/>
        </w:rPr>
        <w:t>тковский А. 2015</w:t>
      </w:r>
      <w:r w:rsidR="009A0276" w:rsidRPr="0029138F">
        <w:rPr>
          <w:rFonts w:ascii="Times New Roman" w:hAnsi="Times New Roman" w:cs="Times New Roman"/>
          <w:color w:val="000000" w:themeColor="text1"/>
          <w:sz w:val="26"/>
          <w:szCs w:val="26"/>
          <w:lang w:val="mk-MK"/>
        </w:rPr>
        <w:t xml:space="preserve">, 130, 136, 137, </w:t>
      </w:r>
      <w:bookmarkStart w:id="2" w:name="_Hlk89433858"/>
      <w:r w:rsidR="009A0276" w:rsidRPr="0029138F">
        <w:rPr>
          <w:rFonts w:ascii="Times New Roman" w:hAnsi="Times New Roman" w:cs="Times New Roman"/>
          <w:color w:val="000000" w:themeColor="text1"/>
          <w:sz w:val="26"/>
          <w:szCs w:val="26"/>
          <w:lang w:val="mk-MK"/>
        </w:rPr>
        <w:t>Пентковский</w:t>
      </w:r>
      <w:r w:rsidR="009A0276" w:rsidRPr="0029138F">
        <w:rPr>
          <w:rFonts w:ascii="Times New Roman" w:hAnsi="Times New Roman" w:cs="Times New Roman"/>
          <w:color w:val="000000" w:themeColor="text1"/>
          <w:sz w:val="26"/>
          <w:szCs w:val="26"/>
          <w:lang w:val="ru-RU"/>
        </w:rPr>
        <w:t xml:space="preserve"> </w:t>
      </w:r>
      <w:r w:rsidR="009A0276" w:rsidRPr="0029138F">
        <w:rPr>
          <w:rFonts w:ascii="Times New Roman" w:hAnsi="Times New Roman" w:cs="Times New Roman"/>
          <w:color w:val="000000" w:themeColor="text1"/>
          <w:sz w:val="26"/>
          <w:szCs w:val="26"/>
        </w:rPr>
        <w:t>A</w:t>
      </w:r>
      <w:r w:rsidR="009A0276" w:rsidRPr="0029138F">
        <w:rPr>
          <w:rFonts w:ascii="Times New Roman" w:hAnsi="Times New Roman" w:cs="Times New Roman"/>
          <w:color w:val="000000" w:themeColor="text1"/>
          <w:sz w:val="26"/>
          <w:szCs w:val="26"/>
          <w:lang w:val="ru-RU"/>
        </w:rPr>
        <w:t>. 2016</w:t>
      </w:r>
      <w:bookmarkEnd w:id="2"/>
      <w:r w:rsidR="009A0276" w:rsidRPr="0029138F">
        <w:rPr>
          <w:rFonts w:ascii="Times New Roman" w:hAnsi="Times New Roman" w:cs="Times New Roman"/>
          <w:color w:val="000000" w:themeColor="text1"/>
          <w:sz w:val="26"/>
          <w:szCs w:val="26"/>
          <w:lang w:val="mk-MK"/>
        </w:rPr>
        <w:t>, 91, Петровски Б. 2016, 18-22, 33, 34</w:t>
      </w:r>
      <w:r w:rsidR="009A0276" w:rsidRPr="0029138F">
        <w:rPr>
          <w:rFonts w:ascii="Times New Roman" w:hAnsi="Times New Roman" w:cs="Times New Roman"/>
          <w:color w:val="000000" w:themeColor="text1"/>
          <w:sz w:val="26"/>
          <w:szCs w:val="26"/>
          <w:lang w:val="ru-RU"/>
        </w:rPr>
        <w:t>]</w:t>
      </w:r>
      <w:r w:rsidR="002836D1" w:rsidRPr="0029138F">
        <w:rPr>
          <w:rFonts w:ascii="Times New Roman" w:hAnsi="Times New Roman" w:cs="Times New Roman"/>
          <w:color w:val="000000" w:themeColor="text1"/>
          <w:sz w:val="26"/>
          <w:szCs w:val="26"/>
          <w:lang w:val="mk-MK"/>
        </w:rPr>
        <w:t xml:space="preserve"> </w:t>
      </w:r>
      <w:r w:rsidR="00675C99" w:rsidRPr="0029138F">
        <w:rPr>
          <w:rFonts w:ascii="Times New Roman" w:hAnsi="Times New Roman" w:cs="Times New Roman"/>
          <w:color w:val="000000" w:themeColor="text1"/>
          <w:sz w:val="26"/>
          <w:szCs w:val="26"/>
          <w:lang w:val="mk-MK"/>
        </w:rPr>
        <w:t xml:space="preserve">начело со така наречените „епископи на народите“ </w:t>
      </w:r>
      <w:r w:rsidR="00675C99" w:rsidRPr="0029138F">
        <w:rPr>
          <w:rFonts w:ascii="Times New Roman" w:hAnsi="Times New Roman" w:cs="Times New Roman"/>
          <w:color w:val="000000" w:themeColor="text1"/>
          <w:sz w:val="26"/>
          <w:szCs w:val="26"/>
          <w:lang w:val="ru-RU"/>
        </w:rPr>
        <w:t>[</w:t>
      </w:r>
      <w:r w:rsidR="00675C99" w:rsidRPr="0029138F">
        <w:rPr>
          <w:rFonts w:ascii="Times New Roman" w:hAnsi="Times New Roman" w:cs="Times New Roman"/>
          <w:color w:val="000000" w:themeColor="text1"/>
          <w:sz w:val="26"/>
          <w:szCs w:val="26"/>
          <w:lang w:val="mk-MK"/>
        </w:rPr>
        <w:t xml:space="preserve">Задорнов А. 2016, 121, 127 – 129, спореди кај </w:t>
      </w:r>
      <w:bookmarkStart w:id="3" w:name="_Hlk89434188"/>
      <w:r w:rsidR="00675C99" w:rsidRPr="0029138F">
        <w:rPr>
          <w:rFonts w:ascii="Times New Roman" w:hAnsi="Times New Roman" w:cs="Times New Roman"/>
          <w:color w:val="000000" w:themeColor="text1"/>
          <w:sz w:val="26"/>
          <w:szCs w:val="26"/>
          <w:lang w:val="mk-MK"/>
        </w:rPr>
        <w:t>Mathisen Р. 1997, 664-695</w:t>
      </w:r>
      <w:bookmarkEnd w:id="3"/>
      <w:r w:rsidR="00675C99" w:rsidRPr="0029138F">
        <w:rPr>
          <w:rFonts w:ascii="Times New Roman" w:hAnsi="Times New Roman" w:cs="Times New Roman"/>
          <w:color w:val="000000" w:themeColor="text1"/>
          <w:sz w:val="26"/>
          <w:szCs w:val="26"/>
          <w:lang w:val="ru-RU"/>
        </w:rPr>
        <w:t>]</w:t>
      </w:r>
      <w:r w:rsidR="00675C99" w:rsidRPr="0029138F">
        <w:rPr>
          <w:rFonts w:ascii="Times New Roman" w:hAnsi="Times New Roman" w:cs="Times New Roman"/>
          <w:color w:val="000000" w:themeColor="text1"/>
          <w:sz w:val="26"/>
          <w:szCs w:val="26"/>
          <w:lang w:val="ru-RU"/>
        </w:rPr>
        <w:t xml:space="preserve"> </w:t>
      </w:r>
      <w:r w:rsidR="00D47A83" w:rsidRPr="0029138F">
        <w:rPr>
          <w:rFonts w:ascii="Times New Roman" w:hAnsi="Times New Roman" w:cs="Times New Roman"/>
          <w:color w:val="000000" w:themeColor="text1"/>
          <w:sz w:val="26"/>
          <w:szCs w:val="26"/>
          <w:lang w:val="mk-MK"/>
        </w:rPr>
        <w:t>и</w:t>
      </w:r>
      <w:r w:rsidR="002836D1" w:rsidRPr="0029138F">
        <w:rPr>
          <w:rFonts w:ascii="Times New Roman" w:hAnsi="Times New Roman" w:cs="Times New Roman"/>
          <w:color w:val="000000" w:themeColor="text1"/>
          <w:sz w:val="26"/>
          <w:szCs w:val="26"/>
          <w:lang w:val="mk-MK"/>
        </w:rPr>
        <w:t xml:space="preserve">ли </w:t>
      </w:r>
      <w:r w:rsidR="007E73E2" w:rsidRPr="0029138F">
        <w:rPr>
          <w:rFonts w:ascii="Times New Roman" w:hAnsi="Times New Roman" w:cs="Times New Roman"/>
          <w:color w:val="000000" w:themeColor="text1"/>
          <w:sz w:val="26"/>
          <w:szCs w:val="26"/>
          <w:lang w:val="mk-MK"/>
        </w:rPr>
        <w:t>како што се</w:t>
      </w:r>
      <w:r w:rsidR="00BA4DA9" w:rsidRPr="0029138F">
        <w:rPr>
          <w:rFonts w:ascii="Times New Roman" w:hAnsi="Times New Roman" w:cs="Times New Roman"/>
          <w:color w:val="000000" w:themeColor="text1"/>
          <w:sz w:val="26"/>
          <w:szCs w:val="26"/>
          <w:lang w:val="mk-MK"/>
        </w:rPr>
        <w:t xml:space="preserve"> </w:t>
      </w:r>
      <w:r w:rsidR="007E73E2" w:rsidRPr="0029138F">
        <w:rPr>
          <w:rFonts w:ascii="Times New Roman" w:hAnsi="Times New Roman" w:cs="Times New Roman"/>
          <w:color w:val="000000" w:themeColor="text1"/>
          <w:sz w:val="26"/>
          <w:szCs w:val="26"/>
          <w:lang w:val="mk-MK"/>
        </w:rPr>
        <w:t xml:space="preserve">викале епископи „на словенски јазик“ или епископи „на словенскиот народ“  </w:t>
      </w:r>
      <w:r w:rsidR="000C7287" w:rsidRPr="0029138F">
        <w:rPr>
          <w:rFonts w:ascii="Times New Roman" w:hAnsi="Times New Roman" w:cs="Times New Roman"/>
          <w:color w:val="000000" w:themeColor="text1"/>
          <w:sz w:val="26"/>
          <w:szCs w:val="26"/>
          <w:lang w:val="mk-MK"/>
        </w:rPr>
        <w:t>Првата таква ќе биде онаа на свети Климент.</w:t>
      </w:r>
      <w:r w:rsidR="007E73E2" w:rsidRPr="0029138F">
        <w:rPr>
          <w:rFonts w:ascii="Times New Roman" w:hAnsi="Times New Roman" w:cs="Times New Roman"/>
          <w:color w:val="000000" w:themeColor="text1"/>
          <w:sz w:val="26"/>
          <w:szCs w:val="26"/>
          <w:lang w:val="mk-MK"/>
        </w:rPr>
        <w:t xml:space="preserve"> </w:t>
      </w:r>
    </w:p>
    <w:p w14:paraId="21C53CE2" w14:textId="3766C0CB" w:rsidR="000C7287" w:rsidRPr="0029138F" w:rsidRDefault="000C7287" w:rsidP="00A3602D">
      <w:pPr>
        <w:spacing w:after="120" w:line="276" w:lineRule="auto"/>
        <w:jc w:val="both"/>
        <w:rPr>
          <w:rFonts w:ascii="Times New Roman" w:hAnsi="Times New Roman" w:cs="Times New Roman"/>
          <w:color w:val="000000" w:themeColor="text1"/>
          <w:sz w:val="26"/>
          <w:szCs w:val="26"/>
          <w:lang w:val="mk-MK"/>
        </w:rPr>
      </w:pPr>
      <w:r w:rsidRPr="0029138F">
        <w:rPr>
          <w:rFonts w:ascii="Times New Roman" w:hAnsi="Times New Roman" w:cs="Times New Roman"/>
          <w:color w:val="000000" w:themeColor="text1"/>
          <w:sz w:val="26"/>
          <w:szCs w:val="26"/>
          <w:lang w:val="mk-MK"/>
        </w:rPr>
        <w:t>Нејзиното место не е сосема сигурно утврдено. Таа е позната како Величка и</w:t>
      </w:r>
      <w:r w:rsidR="0006565E" w:rsidRPr="0029138F">
        <w:rPr>
          <w:rFonts w:ascii="Times New Roman" w:hAnsi="Times New Roman" w:cs="Times New Roman"/>
          <w:color w:val="000000" w:themeColor="text1"/>
          <w:sz w:val="26"/>
          <w:szCs w:val="26"/>
          <w:lang w:val="mk-MK"/>
        </w:rPr>
        <w:t>ли</w:t>
      </w:r>
      <w:r w:rsidRPr="0029138F">
        <w:rPr>
          <w:rFonts w:ascii="Times New Roman" w:hAnsi="Times New Roman" w:cs="Times New Roman"/>
          <w:color w:val="000000" w:themeColor="text1"/>
          <w:sz w:val="26"/>
          <w:szCs w:val="26"/>
          <w:lang w:val="mk-MK"/>
        </w:rPr>
        <w:t xml:space="preserve"> Дремвицка. Она што можеме со </w:t>
      </w:r>
      <w:r w:rsidR="006D63D4" w:rsidRPr="0029138F">
        <w:rPr>
          <w:rFonts w:ascii="Times New Roman" w:hAnsi="Times New Roman" w:cs="Times New Roman"/>
          <w:color w:val="000000" w:themeColor="text1"/>
          <w:sz w:val="26"/>
          <w:szCs w:val="26"/>
          <w:lang w:val="mk-MK"/>
        </w:rPr>
        <w:t xml:space="preserve">поголема </w:t>
      </w:r>
      <w:r w:rsidRPr="0029138F">
        <w:rPr>
          <w:rFonts w:ascii="Times New Roman" w:hAnsi="Times New Roman" w:cs="Times New Roman"/>
          <w:color w:val="000000" w:themeColor="text1"/>
          <w:sz w:val="26"/>
          <w:szCs w:val="26"/>
          <w:lang w:val="mk-MK"/>
        </w:rPr>
        <w:t xml:space="preserve">сигурност да го кажеме е дека таа не е во Струмица или Охрид, но и не е многу далеку </w:t>
      </w:r>
      <w:r w:rsidR="006D63D4" w:rsidRPr="0029138F">
        <w:rPr>
          <w:rFonts w:ascii="Times New Roman" w:hAnsi="Times New Roman" w:cs="Times New Roman"/>
          <w:color w:val="000000" w:themeColor="text1"/>
          <w:sz w:val="26"/>
          <w:szCs w:val="26"/>
          <w:lang w:val="mk-MK"/>
        </w:rPr>
        <w:t>од</w:t>
      </w:r>
      <w:r w:rsidRPr="0029138F">
        <w:rPr>
          <w:rFonts w:ascii="Times New Roman" w:hAnsi="Times New Roman" w:cs="Times New Roman"/>
          <w:color w:val="000000" w:themeColor="text1"/>
          <w:sz w:val="26"/>
          <w:szCs w:val="26"/>
          <w:lang w:val="mk-MK"/>
        </w:rPr>
        <w:t xml:space="preserve"> Охрид, каде светецот можел повремено да се враќа. Според нај</w:t>
      </w:r>
      <w:r w:rsidR="00600E8E" w:rsidRPr="0029138F">
        <w:rPr>
          <w:rFonts w:ascii="Times New Roman" w:hAnsi="Times New Roman" w:cs="Times New Roman"/>
          <w:color w:val="000000" w:themeColor="text1"/>
          <w:sz w:val="26"/>
          <w:szCs w:val="26"/>
          <w:lang w:val="mk-MK"/>
        </w:rPr>
        <w:t>н</w:t>
      </w:r>
      <w:r w:rsidRPr="0029138F">
        <w:rPr>
          <w:rFonts w:ascii="Times New Roman" w:hAnsi="Times New Roman" w:cs="Times New Roman"/>
          <w:color w:val="000000" w:themeColor="text1"/>
          <w:sz w:val="26"/>
          <w:szCs w:val="26"/>
          <w:lang w:val="mk-MK"/>
        </w:rPr>
        <w:t>овите сознанија – таа се нао</w:t>
      </w:r>
      <w:r w:rsidR="00600E8E" w:rsidRPr="0029138F">
        <w:rPr>
          <w:rFonts w:ascii="Times New Roman" w:hAnsi="Times New Roman" w:cs="Times New Roman"/>
          <w:color w:val="000000" w:themeColor="text1"/>
          <w:sz w:val="26"/>
          <w:szCs w:val="26"/>
          <w:lang w:val="mk-MK"/>
        </w:rPr>
        <w:t>ѓ</w:t>
      </w:r>
      <w:r w:rsidRPr="0029138F">
        <w:rPr>
          <w:rFonts w:ascii="Times New Roman" w:hAnsi="Times New Roman" w:cs="Times New Roman"/>
          <w:color w:val="000000" w:themeColor="text1"/>
          <w:sz w:val="26"/>
          <w:szCs w:val="26"/>
          <w:lang w:val="mk-MK"/>
        </w:rPr>
        <w:t xml:space="preserve">ала во Јужна Албанија по долината на реката Шкумби </w:t>
      </w:r>
      <w:r w:rsidR="00AE6DC4" w:rsidRPr="0029138F">
        <w:rPr>
          <w:rFonts w:ascii="Times New Roman" w:hAnsi="Times New Roman" w:cs="Times New Roman"/>
          <w:color w:val="000000" w:themeColor="text1"/>
          <w:sz w:val="26"/>
          <w:szCs w:val="26"/>
          <w:lang w:val="mk-MK"/>
        </w:rPr>
        <w:t xml:space="preserve">[Mucaj S., Xhyheri S., Ristani I., Pentkovskiy A. 2014, </w:t>
      </w:r>
      <w:r w:rsidR="00901412" w:rsidRPr="0029138F">
        <w:rPr>
          <w:rFonts w:ascii="Times New Roman" w:hAnsi="Times New Roman" w:cs="Times New Roman"/>
          <w:color w:val="000000" w:themeColor="text1"/>
          <w:sz w:val="26"/>
          <w:szCs w:val="26"/>
          <w:lang w:val="mk-MK"/>
        </w:rPr>
        <w:t xml:space="preserve">6 – 14; Коматина П. 2016, 83 </w:t>
      </w:r>
      <w:r w:rsidR="00ED2072" w:rsidRPr="0029138F">
        <w:rPr>
          <w:rFonts w:ascii="Times New Roman" w:hAnsi="Times New Roman" w:cs="Times New Roman"/>
          <w:color w:val="000000" w:themeColor="text1"/>
          <w:sz w:val="26"/>
          <w:szCs w:val="26"/>
          <w:lang w:val="mk-MK"/>
        </w:rPr>
        <w:t>–</w:t>
      </w:r>
      <w:r w:rsidR="00901412" w:rsidRPr="0029138F">
        <w:rPr>
          <w:rFonts w:ascii="Times New Roman" w:hAnsi="Times New Roman" w:cs="Times New Roman"/>
          <w:color w:val="000000" w:themeColor="text1"/>
          <w:sz w:val="26"/>
          <w:szCs w:val="26"/>
          <w:lang w:val="mk-MK"/>
        </w:rPr>
        <w:t xml:space="preserve"> 96</w:t>
      </w:r>
      <w:r w:rsidR="00ED2072" w:rsidRPr="0029138F">
        <w:rPr>
          <w:rFonts w:ascii="Times New Roman" w:hAnsi="Times New Roman" w:cs="Times New Roman"/>
          <w:color w:val="000000" w:themeColor="text1"/>
          <w:sz w:val="26"/>
          <w:szCs w:val="26"/>
          <w:lang w:val="mk-MK"/>
        </w:rPr>
        <w:t>]</w:t>
      </w:r>
      <w:r w:rsidRPr="0029138F">
        <w:rPr>
          <w:rFonts w:ascii="Times New Roman" w:hAnsi="Times New Roman" w:cs="Times New Roman"/>
          <w:color w:val="000000" w:themeColor="text1"/>
          <w:sz w:val="26"/>
          <w:szCs w:val="26"/>
          <w:lang w:val="mk-MK"/>
        </w:rPr>
        <w:t xml:space="preserve">. </w:t>
      </w:r>
    </w:p>
    <w:p w14:paraId="56EB587B" w14:textId="217485FA" w:rsidR="00636CF9" w:rsidRPr="0029138F" w:rsidRDefault="00DF457A" w:rsidP="00636CF9">
      <w:pPr>
        <w:spacing w:after="120" w:line="276" w:lineRule="auto"/>
        <w:jc w:val="both"/>
        <w:rPr>
          <w:rFonts w:ascii="Times New Roman" w:hAnsi="Times New Roman" w:cs="Times New Roman"/>
          <w:color w:val="000000" w:themeColor="text1"/>
          <w:sz w:val="26"/>
          <w:szCs w:val="26"/>
          <w:lang w:val="ru-RU"/>
        </w:rPr>
      </w:pPr>
      <w:r w:rsidRPr="0029138F">
        <w:rPr>
          <w:rFonts w:ascii="Times New Roman" w:hAnsi="Times New Roman" w:cs="Times New Roman"/>
          <w:color w:val="000000" w:themeColor="text1"/>
          <w:sz w:val="26"/>
          <w:szCs w:val="26"/>
          <w:lang w:val="mk-MK"/>
        </w:rPr>
        <w:t xml:space="preserve">Како епископ свети Климент не престанува да биде и учител. </w:t>
      </w:r>
      <w:r w:rsidRPr="0029138F">
        <w:rPr>
          <w:rFonts w:ascii="Times New Roman" w:hAnsi="Times New Roman" w:cs="Times New Roman"/>
          <w:color w:val="000000" w:themeColor="text1"/>
          <w:sz w:val="26"/>
          <w:szCs w:val="26"/>
          <w:lang w:val="mk-MK"/>
        </w:rPr>
        <w:t xml:space="preserve">Овде свети Климент имал по „300 ученици, без нивните помошници“, во секоја енорија и од нив ракополагал „четци, ипоѓакони, ѓакони и свештеници“ </w:t>
      </w:r>
      <w:r w:rsidRPr="0029138F">
        <w:rPr>
          <w:rFonts w:ascii="Times New Roman" w:hAnsi="Times New Roman" w:cs="Times New Roman"/>
          <w:color w:val="000000" w:themeColor="text1"/>
          <w:sz w:val="26"/>
          <w:szCs w:val="26"/>
          <w:lang w:val="ru-RU"/>
        </w:rPr>
        <w:t xml:space="preserve">[Милев А. 1966, &amp; </w:t>
      </w:r>
      <w:r w:rsidRPr="0029138F">
        <w:rPr>
          <w:rFonts w:ascii="Times New Roman" w:hAnsi="Times New Roman" w:cs="Times New Roman"/>
          <w:color w:val="000000" w:themeColor="text1"/>
          <w:sz w:val="26"/>
          <w:szCs w:val="26"/>
          <w:lang w:val="mk-MK"/>
        </w:rPr>
        <w:t>56, 57</w:t>
      </w:r>
      <w:r w:rsidRPr="0029138F">
        <w:rPr>
          <w:rFonts w:ascii="Times New Roman" w:hAnsi="Times New Roman" w:cs="Times New Roman"/>
          <w:color w:val="000000" w:themeColor="text1"/>
          <w:sz w:val="26"/>
          <w:szCs w:val="26"/>
          <w:lang w:val="ru-RU"/>
        </w:rPr>
        <w:t>].</w:t>
      </w:r>
      <w:r w:rsidR="00636CF9" w:rsidRPr="0029138F">
        <w:rPr>
          <w:rFonts w:ascii="Times New Roman" w:hAnsi="Times New Roman" w:cs="Times New Roman"/>
          <w:color w:val="000000" w:themeColor="text1"/>
          <w:sz w:val="26"/>
          <w:szCs w:val="26"/>
          <w:lang w:val="ru-RU"/>
        </w:rPr>
        <w:t xml:space="preserve"> </w:t>
      </w:r>
      <w:r w:rsidR="00636CF9" w:rsidRPr="0029138F">
        <w:rPr>
          <w:rFonts w:ascii="Times New Roman" w:hAnsi="Times New Roman" w:cs="Times New Roman"/>
          <w:color w:val="000000" w:themeColor="text1"/>
          <w:sz w:val="26"/>
          <w:szCs w:val="26"/>
          <w:lang w:val="mk-MK"/>
        </w:rPr>
        <w:t xml:space="preserve">Успеал да ги направи свештениците на својата епархија „да не отстапуваат со ништо на никој од прославените во овие нешта, а тие се подвизувале  дури повеќе од сите во сѐ она, што е достојно за пофалба.....“ </w:t>
      </w:r>
      <w:r w:rsidR="00636CF9" w:rsidRPr="0029138F">
        <w:rPr>
          <w:rFonts w:ascii="Times New Roman" w:hAnsi="Times New Roman" w:cs="Times New Roman"/>
          <w:color w:val="000000" w:themeColor="text1"/>
          <w:sz w:val="26"/>
          <w:szCs w:val="26"/>
          <w:lang w:val="ru-RU"/>
        </w:rPr>
        <w:t xml:space="preserve">[Милев А. 1966, &amp; </w:t>
      </w:r>
      <w:r w:rsidR="00636CF9" w:rsidRPr="0029138F">
        <w:rPr>
          <w:rFonts w:ascii="Times New Roman" w:hAnsi="Times New Roman" w:cs="Times New Roman"/>
          <w:color w:val="000000" w:themeColor="text1"/>
          <w:sz w:val="26"/>
          <w:szCs w:val="26"/>
          <w:lang w:val="mk-MK"/>
        </w:rPr>
        <w:t>63</w:t>
      </w:r>
      <w:r w:rsidR="00636CF9" w:rsidRPr="0029138F">
        <w:rPr>
          <w:rFonts w:ascii="Times New Roman" w:hAnsi="Times New Roman" w:cs="Times New Roman"/>
          <w:color w:val="000000" w:themeColor="text1"/>
          <w:sz w:val="26"/>
          <w:szCs w:val="26"/>
          <w:lang w:val="ru-RU"/>
        </w:rPr>
        <w:t>].</w:t>
      </w:r>
    </w:p>
    <w:p w14:paraId="08A19939" w14:textId="0F8E1EB1" w:rsidR="00DF457A" w:rsidRPr="0029138F" w:rsidRDefault="00DF457A" w:rsidP="00A3602D">
      <w:pPr>
        <w:spacing w:after="120" w:line="276" w:lineRule="auto"/>
        <w:jc w:val="both"/>
        <w:rPr>
          <w:rFonts w:ascii="Times New Roman" w:hAnsi="Times New Roman" w:cs="Times New Roman"/>
          <w:color w:val="000000" w:themeColor="text1"/>
          <w:sz w:val="26"/>
          <w:szCs w:val="26"/>
          <w:lang w:val="mk-MK"/>
        </w:rPr>
      </w:pPr>
      <w:r w:rsidRPr="0029138F">
        <w:rPr>
          <w:rFonts w:ascii="Times New Roman" w:hAnsi="Times New Roman" w:cs="Times New Roman"/>
          <w:color w:val="000000" w:themeColor="text1"/>
          <w:sz w:val="26"/>
          <w:szCs w:val="26"/>
          <w:lang w:val="mk-MK"/>
        </w:rPr>
        <w:t xml:space="preserve">Неговата епископија одиграла фундаментална улога за воведувањето на богослужбата на словенски јазик по источен образец. Тука таа е за прв пат воведена. Тука е извршен преводот на </w:t>
      </w:r>
      <w:r w:rsidRPr="0029138F">
        <w:rPr>
          <w:rFonts w:ascii="Times New Roman" w:hAnsi="Times New Roman" w:cs="Times New Roman"/>
          <w:color w:val="000000" w:themeColor="text1"/>
          <w:sz w:val="26"/>
          <w:szCs w:val="26"/>
          <w:lang w:val="mk-MK"/>
        </w:rPr>
        <w:t xml:space="preserve">голем дел од </w:t>
      </w:r>
      <w:r w:rsidRPr="0029138F">
        <w:rPr>
          <w:rFonts w:ascii="Times New Roman" w:hAnsi="Times New Roman" w:cs="Times New Roman"/>
          <w:color w:val="000000" w:themeColor="text1"/>
          <w:sz w:val="26"/>
          <w:szCs w:val="26"/>
          <w:lang w:val="mk-MK"/>
        </w:rPr>
        <w:t xml:space="preserve">клучните книги неопходни за тоа. </w:t>
      </w:r>
    </w:p>
    <w:p w14:paraId="2ACD4C74" w14:textId="0E4484D1" w:rsidR="006D63D4" w:rsidRPr="0029138F" w:rsidRDefault="006D63D4" w:rsidP="00A3602D">
      <w:pPr>
        <w:spacing w:after="120" w:line="276" w:lineRule="auto"/>
        <w:jc w:val="both"/>
        <w:rPr>
          <w:rFonts w:ascii="Times New Roman" w:hAnsi="Times New Roman" w:cs="Times New Roman"/>
          <w:color w:val="000000" w:themeColor="text1"/>
          <w:sz w:val="26"/>
          <w:szCs w:val="26"/>
          <w:lang w:val="mk-MK"/>
        </w:rPr>
      </w:pPr>
      <w:r w:rsidRPr="0029138F">
        <w:rPr>
          <w:rFonts w:ascii="Times New Roman" w:hAnsi="Times New Roman" w:cs="Times New Roman"/>
          <w:color w:val="000000" w:themeColor="text1"/>
          <w:sz w:val="26"/>
          <w:szCs w:val="26"/>
          <w:lang w:val="mk-MK"/>
        </w:rPr>
        <w:t>Без неговиот огромен преведувачки труд функционирањето на словенската богослужба и црковна организација на овој простор не би била возможна. Тој не запрел да преведува до последниот ден. Пред својата смрт, веќе болен успеал да го заврши и преводот на Триодот (</w:t>
      </w:r>
      <w:r w:rsidRPr="0029138F">
        <w:rPr>
          <w:rFonts w:ascii="Times New Roman" w:hAnsi="Times New Roman" w:cs="Times New Roman"/>
          <w:color w:val="000000" w:themeColor="text1"/>
          <w:sz w:val="26"/>
          <w:szCs w:val="26"/>
          <w:lang w:val="ru-RU"/>
        </w:rPr>
        <w:t>Милев А. 1966 &amp;</w:t>
      </w:r>
      <w:r w:rsidRPr="0029138F">
        <w:rPr>
          <w:rFonts w:ascii="Times New Roman" w:hAnsi="Times New Roman" w:cs="Times New Roman"/>
          <w:color w:val="000000" w:themeColor="text1"/>
          <w:sz w:val="26"/>
          <w:szCs w:val="26"/>
          <w:lang w:val="mk-MK"/>
        </w:rPr>
        <w:t xml:space="preserve"> 76)</w:t>
      </w:r>
    </w:p>
    <w:p w14:paraId="20FAD8A8" w14:textId="77777777" w:rsidR="006D63D4" w:rsidRPr="0029138F" w:rsidRDefault="006D63D4" w:rsidP="00A3602D">
      <w:pPr>
        <w:spacing w:after="120" w:line="276" w:lineRule="auto"/>
        <w:jc w:val="both"/>
        <w:rPr>
          <w:rFonts w:ascii="Times New Roman" w:hAnsi="Times New Roman" w:cs="Times New Roman"/>
          <w:b/>
          <w:bCs/>
          <w:i/>
          <w:iCs/>
          <w:color w:val="000000" w:themeColor="text1"/>
          <w:sz w:val="26"/>
          <w:szCs w:val="26"/>
          <w:lang w:val="mk-MK"/>
        </w:rPr>
      </w:pPr>
      <w:r w:rsidRPr="0029138F">
        <w:rPr>
          <w:rFonts w:ascii="Times New Roman" w:hAnsi="Times New Roman" w:cs="Times New Roman"/>
          <w:b/>
          <w:bCs/>
          <w:i/>
          <w:iCs/>
          <w:color w:val="000000" w:themeColor="text1"/>
          <w:sz w:val="26"/>
          <w:szCs w:val="26"/>
          <w:lang w:val="mk-MK"/>
        </w:rPr>
        <w:t>Свети Климент како поет и автор</w:t>
      </w:r>
    </w:p>
    <w:p w14:paraId="525668B1" w14:textId="4D23639B" w:rsidR="006D63D4" w:rsidRPr="0029138F" w:rsidRDefault="006D63D4" w:rsidP="00A3602D">
      <w:pPr>
        <w:spacing w:after="120" w:line="276" w:lineRule="auto"/>
        <w:jc w:val="both"/>
        <w:rPr>
          <w:rFonts w:ascii="Times New Roman" w:hAnsi="Times New Roman" w:cs="Times New Roman"/>
          <w:color w:val="000000" w:themeColor="text1"/>
          <w:sz w:val="26"/>
          <w:szCs w:val="26"/>
          <w:lang w:val="mk-MK"/>
        </w:rPr>
      </w:pPr>
      <w:r w:rsidRPr="0029138F">
        <w:rPr>
          <w:rFonts w:ascii="Times New Roman" w:hAnsi="Times New Roman" w:cs="Times New Roman"/>
          <w:color w:val="000000" w:themeColor="text1"/>
          <w:sz w:val="26"/>
          <w:szCs w:val="26"/>
          <w:lang w:val="mk-MK"/>
        </w:rPr>
        <w:lastRenderedPageBreak/>
        <w:t xml:space="preserve">Но тој напишал и многу оригинални дела, особено црковни песни. </w:t>
      </w:r>
      <w:r w:rsidR="00636CF9" w:rsidRPr="0029138F">
        <w:rPr>
          <w:rFonts w:ascii="Times New Roman" w:hAnsi="Times New Roman" w:cs="Times New Roman"/>
          <w:color w:val="000000" w:themeColor="text1"/>
          <w:sz w:val="26"/>
          <w:szCs w:val="26"/>
          <w:lang w:val="mk-MK"/>
        </w:rPr>
        <w:t>Колку силен впечаток правеле н</w:t>
      </w:r>
      <w:r w:rsidRPr="0029138F">
        <w:rPr>
          <w:rFonts w:ascii="Times New Roman" w:hAnsi="Times New Roman" w:cs="Times New Roman"/>
          <w:color w:val="000000" w:themeColor="text1"/>
          <w:sz w:val="26"/>
          <w:szCs w:val="26"/>
          <w:lang w:val="mk-MK"/>
        </w:rPr>
        <w:t xml:space="preserve">еговите проповеди и песни </w:t>
      </w:r>
      <w:r w:rsidR="00636CF9" w:rsidRPr="0029138F">
        <w:rPr>
          <w:rFonts w:ascii="Times New Roman" w:hAnsi="Times New Roman" w:cs="Times New Roman"/>
          <w:color w:val="000000" w:themeColor="text1"/>
          <w:sz w:val="26"/>
          <w:szCs w:val="26"/>
          <w:lang w:val="mk-MK"/>
        </w:rPr>
        <w:t>се гледа од епитетите што му се давани:</w:t>
      </w:r>
      <w:r w:rsidRPr="0029138F">
        <w:rPr>
          <w:rFonts w:ascii="Times New Roman" w:hAnsi="Times New Roman" w:cs="Times New Roman"/>
          <w:color w:val="000000" w:themeColor="text1"/>
          <w:sz w:val="26"/>
          <w:szCs w:val="26"/>
          <w:lang w:val="mk-MK"/>
        </w:rPr>
        <w:t xml:space="preserve"> </w:t>
      </w:r>
      <w:r w:rsidRPr="0029138F">
        <w:rPr>
          <w:rFonts w:ascii="Times New Roman" w:hAnsi="Times New Roman" w:cs="Times New Roman"/>
          <w:i/>
          <w:iCs/>
          <w:color w:val="000000" w:themeColor="text1"/>
          <w:sz w:val="26"/>
          <w:szCs w:val="26"/>
          <w:lang w:val="mk-MK"/>
        </w:rPr>
        <w:t>вдахновен од Бога орган, ластовица златоуста, уста благогласна, јазик медоточен, доброгласна труба што ја огласува вселената со златозрачни зборови</w:t>
      </w:r>
      <w:r w:rsidR="0029138F" w:rsidRPr="0029138F">
        <w:rPr>
          <w:rFonts w:ascii="Times New Roman" w:hAnsi="Times New Roman" w:cs="Times New Roman"/>
          <w:i/>
          <w:iCs/>
          <w:color w:val="000000" w:themeColor="text1"/>
          <w:sz w:val="26"/>
          <w:szCs w:val="26"/>
          <w:lang w:val="mk-MK"/>
        </w:rPr>
        <w:t>.</w:t>
      </w:r>
    </w:p>
    <w:p w14:paraId="3FADA45F" w14:textId="61B11BA1" w:rsidR="00DF457A" w:rsidRPr="0029138F" w:rsidRDefault="00DF457A" w:rsidP="00DF457A">
      <w:pPr>
        <w:spacing w:after="120" w:line="276" w:lineRule="auto"/>
        <w:jc w:val="both"/>
        <w:rPr>
          <w:rFonts w:ascii="Times New Roman" w:hAnsi="Times New Roman" w:cs="Times New Roman"/>
          <w:color w:val="000000" w:themeColor="text1"/>
          <w:sz w:val="26"/>
          <w:szCs w:val="26"/>
          <w:u w:val="single"/>
          <w:lang w:val="mk-MK"/>
        </w:rPr>
      </w:pPr>
      <w:r w:rsidRPr="0029138F">
        <w:rPr>
          <w:rFonts w:ascii="Times New Roman" w:hAnsi="Times New Roman" w:cs="Times New Roman"/>
          <w:color w:val="000000" w:themeColor="text1"/>
          <w:sz w:val="26"/>
          <w:szCs w:val="26"/>
          <w:lang w:val="mk-MK"/>
        </w:rPr>
        <w:t xml:space="preserve">И бидејќи знаел дека голем дел од свештениците особено новите не се подготвени да пишуваат свои проповеди, Свети Климент ќе состави јасни и прости проповеди за сите празници, разбирливи и за најпростиот човек, давајќи на таков начин можност дури и најслабо подготвените свештеници да одржуваат добри и поучни проповеди, а преку тоа и да се воспитува народот. </w:t>
      </w:r>
    </w:p>
    <w:p w14:paraId="57FB28F6" w14:textId="77777777" w:rsidR="006D63D4" w:rsidRPr="0029138F" w:rsidRDefault="006D63D4" w:rsidP="00A3602D">
      <w:pPr>
        <w:spacing w:after="120" w:line="276" w:lineRule="auto"/>
        <w:jc w:val="both"/>
        <w:rPr>
          <w:rFonts w:ascii="Times New Roman" w:hAnsi="Times New Roman" w:cs="Times New Roman"/>
          <w:color w:val="000000" w:themeColor="text1"/>
          <w:sz w:val="26"/>
          <w:szCs w:val="26"/>
          <w:lang w:val="mk-MK"/>
        </w:rPr>
      </w:pPr>
      <w:r w:rsidRPr="0029138F">
        <w:rPr>
          <w:rFonts w:ascii="Times New Roman" w:hAnsi="Times New Roman" w:cs="Times New Roman"/>
          <w:color w:val="000000" w:themeColor="text1"/>
          <w:sz w:val="26"/>
          <w:szCs w:val="26"/>
          <w:lang w:val="mk-MK"/>
        </w:rPr>
        <w:t>Почита на народот кон неговите списи била толку длабока што дури и по 200 години Теофилакт Охридски ќе посведочи дека „сето тоа се чува од трудољубиви луѓе“ (</w:t>
      </w:r>
      <w:r w:rsidRPr="0029138F">
        <w:rPr>
          <w:rFonts w:ascii="Times New Roman" w:hAnsi="Times New Roman" w:cs="Times New Roman"/>
          <w:color w:val="000000" w:themeColor="text1"/>
          <w:sz w:val="26"/>
          <w:szCs w:val="26"/>
          <w:lang w:val="ru-RU"/>
        </w:rPr>
        <w:t xml:space="preserve">Милев А. 1966, &amp; </w:t>
      </w:r>
      <w:r w:rsidRPr="0029138F">
        <w:rPr>
          <w:rFonts w:ascii="Times New Roman" w:hAnsi="Times New Roman" w:cs="Times New Roman"/>
          <w:color w:val="000000" w:themeColor="text1"/>
          <w:sz w:val="26"/>
          <w:szCs w:val="26"/>
          <w:lang w:val="mk-MK"/>
        </w:rPr>
        <w:t xml:space="preserve">66), а Димитар Хоматијан 300 години по упокојувањето на Климент ќе посведочи дека тие „се почитуваат од целиот народ како напишаните од Бога Мојсееви скрижали“ (Милев, 179, </w:t>
      </w:r>
      <w:r w:rsidRPr="0029138F">
        <w:rPr>
          <w:rFonts w:ascii="Times New Roman" w:hAnsi="Times New Roman" w:cs="Times New Roman"/>
          <w:color w:val="000000" w:themeColor="text1"/>
          <w:sz w:val="26"/>
          <w:szCs w:val="26"/>
          <w:lang w:val="ru-RU"/>
        </w:rPr>
        <w:t xml:space="preserve">&amp; </w:t>
      </w:r>
      <w:r w:rsidRPr="0029138F">
        <w:rPr>
          <w:rFonts w:ascii="Times New Roman" w:hAnsi="Times New Roman" w:cs="Times New Roman"/>
          <w:color w:val="000000" w:themeColor="text1"/>
          <w:sz w:val="26"/>
          <w:szCs w:val="26"/>
          <w:lang w:val="mk-MK"/>
        </w:rPr>
        <w:t>.8)</w:t>
      </w:r>
    </w:p>
    <w:p w14:paraId="7918EC96" w14:textId="627DE606" w:rsidR="006D63D4" w:rsidRPr="0029138F" w:rsidRDefault="006D63D4" w:rsidP="00A3602D">
      <w:pPr>
        <w:spacing w:after="120" w:line="276" w:lineRule="auto"/>
        <w:jc w:val="both"/>
        <w:rPr>
          <w:rFonts w:ascii="Times New Roman" w:hAnsi="Times New Roman" w:cs="Times New Roman"/>
          <w:color w:val="000000" w:themeColor="text1"/>
          <w:sz w:val="26"/>
          <w:szCs w:val="26"/>
          <w:lang w:val="mk-MK"/>
        </w:rPr>
      </w:pPr>
      <w:r w:rsidRPr="0029138F">
        <w:rPr>
          <w:rFonts w:ascii="Times New Roman" w:hAnsi="Times New Roman" w:cs="Times New Roman"/>
          <w:color w:val="000000" w:themeColor="text1"/>
          <w:sz w:val="26"/>
          <w:szCs w:val="26"/>
          <w:lang w:val="mk-MK"/>
        </w:rPr>
        <w:t xml:space="preserve">Поставувањето на св. Климент за словенски епископ создал црковен дуализам на територијата на бугарската држава кој во наредните декади ќе се продлабочува. Паралелно ќе постојат словенски епископии со богослужба на словенски јазик и територијални епископии со богослужба на грчки јазик. Овој дуализам ќе биде продлабочен и на уште еден начин, до голема степен како резултат од дејноста на св. Климент. Додека во центарот на бугарската држава црковната служба се водела на грчки јазик и тоа следејќи го Цариградскиот типик во Македонија и воопшто </w:t>
      </w:r>
      <w:r w:rsidR="00636CF9" w:rsidRPr="0029138F">
        <w:rPr>
          <w:rFonts w:ascii="Times New Roman" w:hAnsi="Times New Roman" w:cs="Times New Roman"/>
          <w:color w:val="000000" w:themeColor="text1"/>
          <w:sz w:val="26"/>
          <w:szCs w:val="26"/>
          <w:lang w:val="mk-MK"/>
        </w:rPr>
        <w:t>в</w:t>
      </w:r>
      <w:r w:rsidRPr="0029138F">
        <w:rPr>
          <w:rFonts w:ascii="Times New Roman" w:hAnsi="Times New Roman" w:cs="Times New Roman"/>
          <w:color w:val="000000" w:themeColor="text1"/>
          <w:sz w:val="26"/>
          <w:szCs w:val="26"/>
          <w:lang w:val="mk-MK"/>
        </w:rPr>
        <w:t>о централниот Балкан се развива словенска богослужба организирана според ерусалимскиот типик, истиот кој бил во употреба во Солун и Јужна Италија (</w:t>
      </w:r>
      <w:r w:rsidR="00C66166" w:rsidRPr="0029138F">
        <w:rPr>
          <w:rFonts w:ascii="Times New Roman" w:hAnsi="Times New Roman" w:cs="Times New Roman"/>
          <w:color w:val="000000" w:themeColor="text1"/>
          <w:sz w:val="26"/>
          <w:szCs w:val="26"/>
          <w:lang w:val="ru-RU"/>
        </w:rPr>
        <w:t>Пе</w:t>
      </w:r>
      <w:r w:rsidR="00C66166" w:rsidRPr="0029138F">
        <w:rPr>
          <w:rFonts w:ascii="Times New Roman" w:hAnsi="Times New Roman" w:cs="Times New Roman"/>
          <w:color w:val="000000" w:themeColor="text1"/>
          <w:sz w:val="26"/>
          <w:szCs w:val="26"/>
          <w:lang w:val="mk-MK"/>
        </w:rPr>
        <w:t>н</w:t>
      </w:r>
      <w:r w:rsidR="00C66166" w:rsidRPr="0029138F">
        <w:rPr>
          <w:rFonts w:ascii="Times New Roman" w:hAnsi="Times New Roman" w:cs="Times New Roman"/>
          <w:color w:val="000000" w:themeColor="text1"/>
          <w:sz w:val="26"/>
          <w:szCs w:val="26"/>
          <w:lang w:val="ru-RU"/>
        </w:rPr>
        <w:t>тковский А.2016</w:t>
      </w:r>
      <w:r w:rsidR="00C66166" w:rsidRPr="0029138F">
        <w:rPr>
          <w:rFonts w:ascii="Times New Roman" w:hAnsi="Times New Roman" w:cs="Times New Roman"/>
          <w:color w:val="000000" w:themeColor="text1"/>
          <w:sz w:val="26"/>
          <w:szCs w:val="26"/>
          <w:lang w:val="mk-MK"/>
        </w:rPr>
        <w:t>, 73</w:t>
      </w:r>
      <w:r w:rsidRPr="0029138F">
        <w:rPr>
          <w:rFonts w:ascii="Times New Roman" w:hAnsi="Times New Roman" w:cs="Times New Roman"/>
          <w:color w:val="000000" w:themeColor="text1"/>
          <w:sz w:val="26"/>
          <w:szCs w:val="26"/>
          <w:lang w:val="mk-MK"/>
        </w:rPr>
        <w:t xml:space="preserve">). </w:t>
      </w:r>
    </w:p>
    <w:p w14:paraId="57A55A5B" w14:textId="29D652D9" w:rsidR="00EF2F77" w:rsidRPr="0029138F" w:rsidRDefault="003E29AC" w:rsidP="00A3602D">
      <w:pPr>
        <w:spacing w:after="120" w:line="276" w:lineRule="auto"/>
        <w:jc w:val="both"/>
        <w:rPr>
          <w:rFonts w:ascii="Times New Roman" w:hAnsi="Times New Roman" w:cs="Times New Roman"/>
          <w:color w:val="000000" w:themeColor="text1"/>
          <w:sz w:val="26"/>
          <w:szCs w:val="26"/>
          <w:lang w:val="ru-RU"/>
        </w:rPr>
      </w:pPr>
      <w:r w:rsidRPr="0029138F">
        <w:rPr>
          <w:rFonts w:ascii="Times New Roman" w:hAnsi="Times New Roman" w:cs="Times New Roman"/>
          <w:color w:val="000000" w:themeColor="text1"/>
          <w:sz w:val="26"/>
          <w:szCs w:val="26"/>
          <w:lang w:val="mk-MK"/>
        </w:rPr>
        <w:t>Не е само книжевната и организаторска дејност што го прави свети Климент голем, но и неговата грижа кон народот, кон секој човек</w:t>
      </w:r>
      <w:r w:rsidR="0029138F" w:rsidRPr="0029138F">
        <w:rPr>
          <w:rFonts w:ascii="Times New Roman" w:hAnsi="Times New Roman" w:cs="Times New Roman"/>
          <w:color w:val="000000" w:themeColor="text1"/>
          <w:sz w:val="26"/>
          <w:szCs w:val="26"/>
          <w:lang w:val="mk-MK"/>
        </w:rPr>
        <w:t>: „</w:t>
      </w:r>
      <w:r w:rsidR="00EF2F77" w:rsidRPr="0029138F">
        <w:rPr>
          <w:rFonts w:ascii="Times New Roman" w:hAnsi="Times New Roman" w:cs="Times New Roman"/>
          <w:color w:val="000000" w:themeColor="text1"/>
          <w:sz w:val="26"/>
          <w:szCs w:val="26"/>
          <w:lang w:val="mk-MK"/>
        </w:rPr>
        <w:t>тој не им давал сон на своите очи, ниту дремка на своите клепки, но грижата за народот ја правел своја храна и задоволство“, поправал и воведувал ред, „станувајќи сѐ за секого“.</w:t>
      </w:r>
      <w:r w:rsidR="00EF2F77" w:rsidRPr="0029138F">
        <w:rPr>
          <w:rFonts w:ascii="Times New Roman" w:hAnsi="Times New Roman" w:cs="Times New Roman"/>
          <w:color w:val="000000" w:themeColor="text1"/>
          <w:sz w:val="26"/>
          <w:szCs w:val="26"/>
          <w:lang w:val="ru-RU"/>
        </w:rPr>
        <w:t>[</w:t>
      </w:r>
      <w:bookmarkStart w:id="4" w:name="_Hlk89423492"/>
      <w:r w:rsidR="00EF2F77" w:rsidRPr="0029138F">
        <w:rPr>
          <w:rFonts w:ascii="Times New Roman" w:hAnsi="Times New Roman" w:cs="Times New Roman"/>
          <w:color w:val="000000" w:themeColor="text1"/>
          <w:sz w:val="26"/>
          <w:szCs w:val="26"/>
          <w:lang w:val="ru-RU"/>
        </w:rPr>
        <w:t>Милев А. 1966</w:t>
      </w:r>
      <w:bookmarkEnd w:id="4"/>
      <w:r w:rsidR="00EF2F77" w:rsidRPr="0029138F">
        <w:rPr>
          <w:rFonts w:ascii="Times New Roman" w:hAnsi="Times New Roman" w:cs="Times New Roman"/>
          <w:color w:val="000000" w:themeColor="text1"/>
          <w:sz w:val="26"/>
          <w:szCs w:val="26"/>
          <w:lang w:val="ru-RU"/>
        </w:rPr>
        <w:t xml:space="preserve">, &amp; </w:t>
      </w:r>
      <w:r w:rsidR="00EF2F77" w:rsidRPr="0029138F">
        <w:rPr>
          <w:rFonts w:ascii="Times New Roman" w:hAnsi="Times New Roman" w:cs="Times New Roman"/>
          <w:color w:val="000000" w:themeColor="text1"/>
          <w:sz w:val="26"/>
          <w:szCs w:val="26"/>
          <w:lang w:val="mk-MK"/>
        </w:rPr>
        <w:t>63</w:t>
      </w:r>
      <w:r w:rsidR="00EF2F77" w:rsidRPr="0029138F">
        <w:rPr>
          <w:rFonts w:ascii="Times New Roman" w:hAnsi="Times New Roman" w:cs="Times New Roman"/>
          <w:color w:val="000000" w:themeColor="text1"/>
          <w:sz w:val="26"/>
          <w:szCs w:val="26"/>
          <w:lang w:val="ru-RU"/>
        </w:rPr>
        <w:t>].</w:t>
      </w:r>
    </w:p>
    <w:p w14:paraId="7D884346" w14:textId="1D88C185" w:rsidR="00EF2F77" w:rsidRPr="0029138F" w:rsidRDefault="003E29AC" w:rsidP="00A3602D">
      <w:pPr>
        <w:spacing w:after="120" w:line="276" w:lineRule="auto"/>
        <w:jc w:val="both"/>
        <w:rPr>
          <w:rFonts w:ascii="Times New Roman" w:hAnsi="Times New Roman" w:cs="Times New Roman"/>
          <w:color w:val="000000" w:themeColor="text1"/>
          <w:sz w:val="26"/>
          <w:szCs w:val="26"/>
          <w:lang w:val="mk-MK"/>
        </w:rPr>
      </w:pPr>
      <w:r w:rsidRPr="0029138F">
        <w:rPr>
          <w:rFonts w:ascii="Times New Roman" w:hAnsi="Times New Roman" w:cs="Times New Roman"/>
          <w:color w:val="000000" w:themeColor="text1"/>
          <w:sz w:val="26"/>
          <w:szCs w:val="26"/>
          <w:lang w:val="mk-MK"/>
        </w:rPr>
        <w:t>Т</w:t>
      </w:r>
      <w:r w:rsidR="00EF2F77" w:rsidRPr="0029138F">
        <w:rPr>
          <w:rFonts w:ascii="Times New Roman" w:hAnsi="Times New Roman" w:cs="Times New Roman"/>
          <w:color w:val="000000" w:themeColor="text1"/>
          <w:sz w:val="26"/>
          <w:szCs w:val="26"/>
          <w:lang w:val="mk-MK"/>
        </w:rPr>
        <w:t xml:space="preserve">ој им помагал особено на оние кои биле </w:t>
      </w:r>
      <w:r w:rsidR="001F0962" w:rsidRPr="0029138F">
        <w:rPr>
          <w:rFonts w:ascii="Times New Roman" w:hAnsi="Times New Roman" w:cs="Times New Roman"/>
          <w:color w:val="000000" w:themeColor="text1"/>
          <w:sz w:val="26"/>
          <w:szCs w:val="26"/>
          <w:lang w:val="mk-MK"/>
        </w:rPr>
        <w:t xml:space="preserve">социјално </w:t>
      </w:r>
      <w:r w:rsidR="00EF2F77" w:rsidRPr="0029138F">
        <w:rPr>
          <w:rFonts w:ascii="Times New Roman" w:hAnsi="Times New Roman" w:cs="Times New Roman"/>
          <w:color w:val="000000" w:themeColor="text1"/>
          <w:sz w:val="26"/>
          <w:szCs w:val="26"/>
          <w:lang w:val="mk-MK"/>
        </w:rPr>
        <w:t>ранливи, „бил и татко на сираците и заштитник на вдовиците, грижејќи се за нив по секаков начин. Вратат</w:t>
      </w:r>
      <w:r w:rsidR="001F0962" w:rsidRPr="0029138F">
        <w:rPr>
          <w:rFonts w:ascii="Times New Roman" w:hAnsi="Times New Roman" w:cs="Times New Roman"/>
          <w:color w:val="000000" w:themeColor="text1"/>
          <w:sz w:val="26"/>
          <w:szCs w:val="26"/>
          <w:lang w:val="mk-MK"/>
        </w:rPr>
        <w:t>а</w:t>
      </w:r>
      <w:r w:rsidR="00EF2F77" w:rsidRPr="0029138F">
        <w:rPr>
          <w:rFonts w:ascii="Times New Roman" w:hAnsi="Times New Roman" w:cs="Times New Roman"/>
          <w:color w:val="000000" w:themeColor="text1"/>
          <w:sz w:val="26"/>
          <w:szCs w:val="26"/>
          <w:lang w:val="mk-MK"/>
        </w:rPr>
        <w:t xml:space="preserve"> му била отворена за секој сиромав и патникот не ноќевал надвор“ (</w:t>
      </w:r>
      <w:r w:rsidR="00EF2F77" w:rsidRPr="0029138F">
        <w:rPr>
          <w:rFonts w:ascii="Times New Roman" w:hAnsi="Times New Roman" w:cs="Times New Roman"/>
          <w:color w:val="000000" w:themeColor="text1"/>
          <w:sz w:val="26"/>
          <w:szCs w:val="26"/>
          <w:lang w:val="ru-RU"/>
        </w:rPr>
        <w:t xml:space="preserve">Милев А. 1966, &amp; </w:t>
      </w:r>
      <w:r w:rsidR="00EF2F77" w:rsidRPr="0029138F">
        <w:rPr>
          <w:rFonts w:ascii="Times New Roman" w:hAnsi="Times New Roman" w:cs="Times New Roman"/>
          <w:color w:val="000000" w:themeColor="text1"/>
          <w:sz w:val="26"/>
          <w:szCs w:val="26"/>
          <w:lang w:val="mk-MK"/>
        </w:rPr>
        <w:t>64) Свети Климент се грижел и за економската положба на сво</w:t>
      </w:r>
      <w:r w:rsidR="001F0962" w:rsidRPr="0029138F">
        <w:rPr>
          <w:rFonts w:ascii="Times New Roman" w:hAnsi="Times New Roman" w:cs="Times New Roman"/>
          <w:color w:val="000000" w:themeColor="text1"/>
          <w:sz w:val="26"/>
          <w:szCs w:val="26"/>
          <w:lang w:val="mk-MK"/>
        </w:rPr>
        <w:t>ите паства</w:t>
      </w:r>
      <w:r w:rsidR="00EF2F77" w:rsidRPr="0029138F">
        <w:rPr>
          <w:rFonts w:ascii="Times New Roman" w:hAnsi="Times New Roman" w:cs="Times New Roman"/>
          <w:color w:val="000000" w:themeColor="text1"/>
          <w:sz w:val="26"/>
          <w:szCs w:val="26"/>
          <w:lang w:val="mk-MK"/>
        </w:rPr>
        <w:t xml:space="preserve"> и </w:t>
      </w:r>
      <w:r w:rsidR="00B441CB" w:rsidRPr="0029138F">
        <w:rPr>
          <w:rFonts w:ascii="Times New Roman" w:hAnsi="Times New Roman" w:cs="Times New Roman"/>
          <w:color w:val="000000" w:themeColor="text1"/>
          <w:sz w:val="26"/>
          <w:szCs w:val="26"/>
          <w:lang w:val="mk-MK"/>
        </w:rPr>
        <w:t>донел</w:t>
      </w:r>
      <w:r w:rsidR="00EF2F77" w:rsidRPr="0029138F">
        <w:rPr>
          <w:rFonts w:ascii="Times New Roman" w:hAnsi="Times New Roman" w:cs="Times New Roman"/>
          <w:color w:val="000000" w:themeColor="text1"/>
          <w:sz w:val="26"/>
          <w:szCs w:val="26"/>
          <w:lang w:val="mk-MK"/>
        </w:rPr>
        <w:t xml:space="preserve"> од Византија „секаков вид на благородни дрвја и преку калемење ги направил плодородни дивите </w:t>
      </w:r>
      <w:r w:rsidR="00B441CB" w:rsidRPr="0029138F">
        <w:rPr>
          <w:rFonts w:ascii="Times New Roman" w:hAnsi="Times New Roman" w:cs="Times New Roman"/>
          <w:color w:val="000000" w:themeColor="text1"/>
          <w:sz w:val="26"/>
          <w:szCs w:val="26"/>
          <w:lang w:val="mk-MK"/>
        </w:rPr>
        <w:t>овошки</w:t>
      </w:r>
      <w:r w:rsidR="00EF2F77" w:rsidRPr="0029138F">
        <w:rPr>
          <w:rFonts w:ascii="Times New Roman" w:hAnsi="Times New Roman" w:cs="Times New Roman"/>
          <w:color w:val="000000" w:themeColor="text1"/>
          <w:sz w:val="26"/>
          <w:szCs w:val="26"/>
          <w:lang w:val="mk-MK"/>
        </w:rPr>
        <w:t>“ (</w:t>
      </w:r>
      <w:r w:rsidR="00EF2F77" w:rsidRPr="0029138F">
        <w:rPr>
          <w:rFonts w:ascii="Times New Roman" w:hAnsi="Times New Roman" w:cs="Times New Roman"/>
          <w:color w:val="000000" w:themeColor="text1"/>
          <w:sz w:val="26"/>
          <w:szCs w:val="26"/>
          <w:lang w:val="ru-RU"/>
        </w:rPr>
        <w:t xml:space="preserve">Милев А. 1966, &amp; </w:t>
      </w:r>
      <w:r w:rsidR="00EF2F77" w:rsidRPr="0029138F">
        <w:rPr>
          <w:rFonts w:ascii="Times New Roman" w:hAnsi="Times New Roman" w:cs="Times New Roman"/>
          <w:color w:val="000000" w:themeColor="text1"/>
          <w:sz w:val="26"/>
          <w:szCs w:val="26"/>
          <w:lang w:val="mk-MK"/>
        </w:rPr>
        <w:t>68)</w:t>
      </w:r>
    </w:p>
    <w:p w14:paraId="426AA3E3" w14:textId="77777777" w:rsidR="00C66166" w:rsidRPr="0029138F" w:rsidRDefault="00C66166" w:rsidP="00A3602D">
      <w:pPr>
        <w:spacing w:after="120" w:line="276" w:lineRule="auto"/>
        <w:jc w:val="both"/>
        <w:rPr>
          <w:rFonts w:ascii="Times New Roman" w:hAnsi="Times New Roman" w:cs="Times New Roman"/>
          <w:color w:val="000000" w:themeColor="text1"/>
          <w:sz w:val="26"/>
          <w:szCs w:val="26"/>
          <w:u w:val="single"/>
          <w:lang w:val="ru-RU"/>
        </w:rPr>
      </w:pPr>
      <w:r w:rsidRPr="0029138F">
        <w:rPr>
          <w:rFonts w:ascii="Times New Roman" w:hAnsi="Times New Roman" w:cs="Times New Roman"/>
          <w:color w:val="000000" w:themeColor="text1"/>
          <w:sz w:val="26"/>
          <w:szCs w:val="26"/>
          <w:lang w:val="mk-MK"/>
        </w:rPr>
        <w:lastRenderedPageBreak/>
        <w:t xml:space="preserve">Со својата дејност свети Климент го вратил христијанството кај обичниот човек на овие простори. Семето што го посеал било силно. </w:t>
      </w:r>
      <w:r w:rsidRPr="0029138F">
        <w:rPr>
          <w:rFonts w:ascii="Times New Roman" w:hAnsi="Times New Roman" w:cs="Times New Roman"/>
          <w:color w:val="000000" w:themeColor="text1"/>
          <w:sz w:val="26"/>
          <w:szCs w:val="26"/>
          <w:u w:val="single"/>
          <w:lang w:val="ru-RU"/>
        </w:rPr>
        <w:t xml:space="preserve">   </w:t>
      </w:r>
    </w:p>
    <w:p w14:paraId="4BBE0569" w14:textId="4E391128" w:rsidR="000120BC" w:rsidRPr="0029138F" w:rsidRDefault="000120BC" w:rsidP="00A3602D">
      <w:pPr>
        <w:spacing w:after="120" w:line="276" w:lineRule="auto"/>
        <w:jc w:val="both"/>
        <w:rPr>
          <w:rFonts w:ascii="Times New Roman" w:hAnsi="Times New Roman" w:cs="Times New Roman"/>
          <w:color w:val="000000" w:themeColor="text1"/>
          <w:sz w:val="26"/>
          <w:szCs w:val="26"/>
          <w:lang w:val="mk-MK"/>
        </w:rPr>
      </w:pPr>
      <w:r w:rsidRPr="0029138F">
        <w:rPr>
          <w:rFonts w:ascii="Times New Roman" w:hAnsi="Times New Roman" w:cs="Times New Roman"/>
          <w:color w:val="000000" w:themeColor="text1"/>
          <w:sz w:val="26"/>
          <w:szCs w:val="26"/>
          <w:lang w:val="mk-MK"/>
        </w:rPr>
        <w:t>***</w:t>
      </w:r>
    </w:p>
    <w:p w14:paraId="51227632" w14:textId="7D869351" w:rsidR="00F06843" w:rsidRPr="0029138F" w:rsidRDefault="001F0962" w:rsidP="00A3602D">
      <w:pPr>
        <w:spacing w:after="120" w:line="276" w:lineRule="auto"/>
        <w:jc w:val="both"/>
        <w:rPr>
          <w:rFonts w:ascii="Times New Roman" w:hAnsi="Times New Roman" w:cs="Times New Roman"/>
          <w:color w:val="000000" w:themeColor="text1"/>
          <w:sz w:val="26"/>
          <w:szCs w:val="26"/>
          <w:lang w:val="mk-MK"/>
        </w:rPr>
      </w:pPr>
      <w:r w:rsidRPr="0029138F">
        <w:rPr>
          <w:rFonts w:ascii="Times New Roman" w:hAnsi="Times New Roman" w:cs="Times New Roman"/>
          <w:color w:val="000000" w:themeColor="text1"/>
          <w:sz w:val="26"/>
          <w:szCs w:val="26"/>
          <w:lang w:val="mk-MK"/>
        </w:rPr>
        <w:t>Свети Климент</w:t>
      </w:r>
      <w:r w:rsidR="00F06843" w:rsidRPr="0029138F">
        <w:rPr>
          <w:rFonts w:ascii="Times New Roman" w:hAnsi="Times New Roman" w:cs="Times New Roman"/>
          <w:color w:val="000000" w:themeColor="text1"/>
          <w:sz w:val="26"/>
          <w:szCs w:val="26"/>
          <w:lang w:val="mk-MK"/>
        </w:rPr>
        <w:t>е се</w:t>
      </w:r>
      <w:r w:rsidR="00DC1133" w:rsidRPr="0029138F">
        <w:rPr>
          <w:rFonts w:ascii="Times New Roman" w:hAnsi="Times New Roman" w:cs="Times New Roman"/>
          <w:color w:val="000000" w:themeColor="text1"/>
          <w:sz w:val="26"/>
          <w:szCs w:val="26"/>
          <w:lang w:val="mk-MK"/>
        </w:rPr>
        <w:t xml:space="preserve"> </w:t>
      </w:r>
      <w:r w:rsidR="00F06843" w:rsidRPr="0029138F">
        <w:rPr>
          <w:rFonts w:ascii="Times New Roman" w:hAnsi="Times New Roman" w:cs="Times New Roman"/>
          <w:color w:val="000000" w:themeColor="text1"/>
          <w:sz w:val="26"/>
          <w:szCs w:val="26"/>
          <w:lang w:val="mk-MK"/>
        </w:rPr>
        <w:t>упокои</w:t>
      </w:r>
      <w:r w:rsidR="00380150" w:rsidRPr="0029138F">
        <w:rPr>
          <w:rFonts w:ascii="Times New Roman" w:hAnsi="Times New Roman" w:cs="Times New Roman"/>
          <w:color w:val="000000" w:themeColor="text1"/>
          <w:sz w:val="26"/>
          <w:szCs w:val="26"/>
          <w:lang w:val="mk-MK"/>
        </w:rPr>
        <w:t>л</w:t>
      </w:r>
      <w:r w:rsidR="00F06843" w:rsidRPr="0029138F">
        <w:rPr>
          <w:rFonts w:ascii="Times New Roman" w:hAnsi="Times New Roman" w:cs="Times New Roman"/>
          <w:color w:val="000000" w:themeColor="text1"/>
          <w:sz w:val="26"/>
          <w:szCs w:val="26"/>
          <w:lang w:val="mk-MK"/>
        </w:rPr>
        <w:t xml:space="preserve"> на 27 јули 916 г. </w:t>
      </w:r>
      <w:r w:rsidRPr="0029138F">
        <w:rPr>
          <w:rFonts w:ascii="Times New Roman" w:hAnsi="Times New Roman" w:cs="Times New Roman"/>
          <w:color w:val="000000" w:themeColor="text1"/>
          <w:sz w:val="26"/>
          <w:szCs w:val="26"/>
          <w:lang w:val="mk-MK"/>
        </w:rPr>
        <w:t xml:space="preserve">и </w:t>
      </w:r>
      <w:r w:rsidR="001209A7" w:rsidRPr="0029138F">
        <w:rPr>
          <w:rFonts w:ascii="Times New Roman" w:hAnsi="Times New Roman" w:cs="Times New Roman"/>
          <w:color w:val="000000" w:themeColor="text1"/>
          <w:sz w:val="26"/>
          <w:szCs w:val="26"/>
          <w:lang w:val="mk-MK"/>
        </w:rPr>
        <w:t>бил</w:t>
      </w:r>
      <w:r w:rsidRPr="0029138F">
        <w:rPr>
          <w:rFonts w:ascii="Times New Roman" w:hAnsi="Times New Roman" w:cs="Times New Roman"/>
          <w:color w:val="000000" w:themeColor="text1"/>
          <w:sz w:val="26"/>
          <w:szCs w:val="26"/>
          <w:lang w:val="mk-MK"/>
        </w:rPr>
        <w:t xml:space="preserve"> погребан </w:t>
      </w:r>
      <w:r w:rsidR="00F06843" w:rsidRPr="0029138F">
        <w:rPr>
          <w:rFonts w:ascii="Times New Roman" w:hAnsi="Times New Roman" w:cs="Times New Roman"/>
          <w:color w:val="000000" w:themeColor="text1"/>
          <w:sz w:val="26"/>
          <w:szCs w:val="26"/>
          <w:lang w:val="mk-MK"/>
        </w:rPr>
        <w:t>во неговиот манастир „во гроб, што сам со своите раце си го имал приготвено од десната страна на предниот дел на пр</w:t>
      </w:r>
      <w:r w:rsidR="00326DC5" w:rsidRPr="0029138F">
        <w:rPr>
          <w:rFonts w:ascii="Times New Roman" w:hAnsi="Times New Roman" w:cs="Times New Roman"/>
          <w:color w:val="000000" w:themeColor="text1"/>
          <w:sz w:val="26"/>
          <w:szCs w:val="26"/>
          <w:lang w:val="mk-MK"/>
        </w:rPr>
        <w:t>и</w:t>
      </w:r>
      <w:r w:rsidR="00F06843" w:rsidRPr="0029138F">
        <w:rPr>
          <w:rFonts w:ascii="Times New Roman" w:hAnsi="Times New Roman" w:cs="Times New Roman"/>
          <w:color w:val="000000" w:themeColor="text1"/>
          <w:sz w:val="26"/>
          <w:szCs w:val="26"/>
          <w:lang w:val="mk-MK"/>
        </w:rPr>
        <w:t>творот“ (</w:t>
      </w:r>
      <w:r w:rsidR="00326DC5" w:rsidRPr="0029138F">
        <w:rPr>
          <w:rFonts w:ascii="Times New Roman" w:hAnsi="Times New Roman" w:cs="Times New Roman"/>
          <w:color w:val="000000" w:themeColor="text1"/>
          <w:sz w:val="26"/>
          <w:szCs w:val="26"/>
          <w:lang w:val="ru-RU"/>
        </w:rPr>
        <w:t>Милев А. 1966, &amp;</w:t>
      </w:r>
      <w:r w:rsidR="00F06843" w:rsidRPr="0029138F">
        <w:rPr>
          <w:rFonts w:ascii="Times New Roman" w:hAnsi="Times New Roman" w:cs="Times New Roman"/>
          <w:color w:val="000000" w:themeColor="text1"/>
          <w:sz w:val="26"/>
          <w:szCs w:val="26"/>
          <w:lang w:val="mk-MK"/>
        </w:rPr>
        <w:t xml:space="preserve"> 75)</w:t>
      </w:r>
      <w:r w:rsidR="001209A7" w:rsidRPr="0029138F">
        <w:rPr>
          <w:rFonts w:ascii="Times New Roman" w:hAnsi="Times New Roman" w:cs="Times New Roman"/>
          <w:color w:val="000000" w:themeColor="text1"/>
          <w:sz w:val="26"/>
          <w:szCs w:val="26"/>
          <w:lang w:val="mk-MK"/>
        </w:rPr>
        <w:t>.</w:t>
      </w:r>
    </w:p>
    <w:p w14:paraId="31B4D62A" w14:textId="2274CBC2" w:rsidR="00F24F7E" w:rsidRPr="0029138F" w:rsidRDefault="00B441CB" w:rsidP="00A3602D">
      <w:pPr>
        <w:spacing w:line="276" w:lineRule="auto"/>
        <w:jc w:val="both"/>
        <w:rPr>
          <w:rFonts w:ascii="Times New Roman" w:hAnsi="Times New Roman" w:cs="Times New Roman"/>
          <w:color w:val="000000" w:themeColor="text1"/>
          <w:sz w:val="26"/>
          <w:szCs w:val="26"/>
          <w:lang w:val="mk-MK"/>
        </w:rPr>
      </w:pPr>
      <w:r w:rsidRPr="0029138F">
        <w:rPr>
          <w:rFonts w:ascii="Times New Roman" w:hAnsi="Times New Roman" w:cs="Times New Roman"/>
          <w:color w:val="000000" w:themeColor="text1"/>
          <w:sz w:val="26"/>
          <w:szCs w:val="26"/>
          <w:lang w:val="mk-MK"/>
        </w:rPr>
        <w:t>Со смртта за него започнала небеската кариера, но не запрела ниту земната</w:t>
      </w:r>
      <w:r w:rsidR="000120BC" w:rsidRPr="0029138F">
        <w:rPr>
          <w:rFonts w:ascii="Times New Roman" w:hAnsi="Times New Roman" w:cs="Times New Roman"/>
          <w:color w:val="000000" w:themeColor="text1"/>
          <w:sz w:val="26"/>
          <w:szCs w:val="26"/>
          <w:lang w:val="mk-MK"/>
        </w:rPr>
        <w:t xml:space="preserve">. Наскоро по смртта </w:t>
      </w:r>
      <w:r w:rsidR="00857A32" w:rsidRPr="0029138F">
        <w:rPr>
          <w:rFonts w:ascii="Times New Roman" w:hAnsi="Times New Roman" w:cs="Times New Roman"/>
          <w:color w:val="000000" w:themeColor="text1"/>
          <w:sz w:val="26"/>
          <w:szCs w:val="26"/>
          <w:lang w:val="mk-MK"/>
        </w:rPr>
        <w:t xml:space="preserve">е </w:t>
      </w:r>
      <w:r w:rsidR="000120BC" w:rsidRPr="0029138F">
        <w:rPr>
          <w:rFonts w:ascii="Times New Roman" w:hAnsi="Times New Roman" w:cs="Times New Roman"/>
          <w:color w:val="000000" w:themeColor="text1"/>
          <w:sz w:val="26"/>
          <w:szCs w:val="26"/>
          <w:lang w:val="mk-MK"/>
        </w:rPr>
        <w:t xml:space="preserve">прогласен за светец и му е составена служба од негов ученик, а друг ученик </w:t>
      </w:r>
      <w:r w:rsidR="00326DC5" w:rsidRPr="0029138F">
        <w:rPr>
          <w:rFonts w:ascii="Times New Roman" w:hAnsi="Times New Roman" w:cs="Times New Roman"/>
          <w:color w:val="000000" w:themeColor="text1"/>
          <w:sz w:val="26"/>
          <w:szCs w:val="26"/>
          <w:lang w:val="mk-MK"/>
        </w:rPr>
        <w:t>му напиша</w:t>
      </w:r>
      <w:r w:rsidR="00857A32" w:rsidRPr="0029138F">
        <w:rPr>
          <w:rFonts w:ascii="Times New Roman" w:hAnsi="Times New Roman" w:cs="Times New Roman"/>
          <w:color w:val="000000" w:themeColor="text1"/>
          <w:sz w:val="26"/>
          <w:szCs w:val="26"/>
          <w:lang w:val="mk-MK"/>
        </w:rPr>
        <w:t>л</w:t>
      </w:r>
      <w:r w:rsidR="00326DC5" w:rsidRPr="0029138F">
        <w:rPr>
          <w:rFonts w:ascii="Times New Roman" w:hAnsi="Times New Roman" w:cs="Times New Roman"/>
          <w:color w:val="000000" w:themeColor="text1"/>
          <w:sz w:val="26"/>
          <w:szCs w:val="26"/>
          <w:lang w:val="mk-MK"/>
        </w:rPr>
        <w:t xml:space="preserve"> житие, </w:t>
      </w:r>
      <w:r w:rsidR="000120BC" w:rsidRPr="0029138F">
        <w:rPr>
          <w:rFonts w:ascii="Times New Roman" w:hAnsi="Times New Roman" w:cs="Times New Roman"/>
          <w:color w:val="000000" w:themeColor="text1"/>
          <w:sz w:val="26"/>
          <w:szCs w:val="26"/>
          <w:lang w:val="mk-MK"/>
        </w:rPr>
        <w:t xml:space="preserve">во рамките на Охридската архиепископија –архиепископот Лав ќе го постави </w:t>
      </w:r>
      <w:r w:rsidR="005E7D2A" w:rsidRPr="0029138F">
        <w:rPr>
          <w:rFonts w:ascii="Times New Roman" w:hAnsi="Times New Roman" w:cs="Times New Roman"/>
          <w:color w:val="000000" w:themeColor="text1"/>
          <w:sz w:val="26"/>
          <w:szCs w:val="26"/>
          <w:lang w:val="mk-MK"/>
        </w:rPr>
        <w:t xml:space="preserve">ликот на </w:t>
      </w:r>
      <w:r w:rsidR="00F17FC0" w:rsidRPr="0029138F">
        <w:rPr>
          <w:rFonts w:ascii="Times New Roman" w:hAnsi="Times New Roman" w:cs="Times New Roman"/>
          <w:color w:val="000000" w:themeColor="text1"/>
          <w:sz w:val="26"/>
          <w:szCs w:val="26"/>
          <w:lang w:val="mk-MK"/>
        </w:rPr>
        <w:t>св. Климент</w:t>
      </w:r>
      <w:r w:rsidR="005E7D2A" w:rsidRPr="0029138F">
        <w:rPr>
          <w:rFonts w:ascii="Times New Roman" w:hAnsi="Times New Roman" w:cs="Times New Roman"/>
          <w:color w:val="000000" w:themeColor="text1"/>
          <w:sz w:val="26"/>
          <w:szCs w:val="26"/>
          <w:lang w:val="mk-MK"/>
        </w:rPr>
        <w:t xml:space="preserve"> </w:t>
      </w:r>
      <w:r w:rsidR="00F17FC0" w:rsidRPr="0029138F">
        <w:rPr>
          <w:rFonts w:ascii="Times New Roman" w:hAnsi="Times New Roman" w:cs="Times New Roman"/>
          <w:color w:val="000000" w:themeColor="text1"/>
          <w:sz w:val="26"/>
          <w:szCs w:val="26"/>
          <w:lang w:val="mk-MK"/>
        </w:rPr>
        <w:t xml:space="preserve">во олтарот на св. Софија во средината на </w:t>
      </w:r>
      <w:r w:rsidR="00F17FC0" w:rsidRPr="0029138F">
        <w:rPr>
          <w:rFonts w:ascii="Times New Roman" w:hAnsi="Times New Roman" w:cs="Times New Roman"/>
          <w:color w:val="000000" w:themeColor="text1"/>
          <w:sz w:val="26"/>
          <w:szCs w:val="26"/>
        </w:rPr>
        <w:t>XI</w:t>
      </w:r>
      <w:r w:rsidR="00F17FC0" w:rsidRPr="0029138F">
        <w:rPr>
          <w:rFonts w:ascii="Times New Roman" w:hAnsi="Times New Roman" w:cs="Times New Roman"/>
          <w:color w:val="000000" w:themeColor="text1"/>
          <w:sz w:val="26"/>
          <w:szCs w:val="26"/>
          <w:lang w:val="ru-RU"/>
        </w:rPr>
        <w:t xml:space="preserve"> </w:t>
      </w:r>
      <w:r w:rsidR="00F17FC0" w:rsidRPr="0029138F">
        <w:rPr>
          <w:rFonts w:ascii="Times New Roman" w:hAnsi="Times New Roman" w:cs="Times New Roman"/>
          <w:color w:val="000000" w:themeColor="text1"/>
          <w:sz w:val="26"/>
          <w:szCs w:val="26"/>
          <w:lang w:val="mk-MK"/>
        </w:rPr>
        <w:t>в. меѓу другите основачи на архиепископијата</w:t>
      </w:r>
      <w:r w:rsidR="006B6814" w:rsidRPr="0029138F">
        <w:rPr>
          <w:rFonts w:ascii="Times New Roman" w:hAnsi="Times New Roman" w:cs="Times New Roman"/>
          <w:color w:val="000000" w:themeColor="text1"/>
          <w:sz w:val="26"/>
          <w:szCs w:val="26"/>
          <w:lang w:val="mk-MK"/>
        </w:rPr>
        <w:t xml:space="preserve"> (Тодиђ Б. 2012, 132; Грозданов Ц. 1983, 25)</w:t>
      </w:r>
      <w:r w:rsidR="00F17FC0" w:rsidRPr="0029138F">
        <w:rPr>
          <w:rFonts w:ascii="Times New Roman" w:hAnsi="Times New Roman" w:cs="Times New Roman"/>
          <w:color w:val="000000" w:themeColor="text1"/>
          <w:sz w:val="26"/>
          <w:szCs w:val="26"/>
          <w:lang w:val="mk-MK"/>
        </w:rPr>
        <w:t>.</w:t>
      </w:r>
      <w:r w:rsidR="000120BC" w:rsidRPr="0029138F">
        <w:rPr>
          <w:rFonts w:ascii="Times New Roman" w:hAnsi="Times New Roman" w:cs="Times New Roman"/>
          <w:color w:val="000000" w:themeColor="text1"/>
          <w:sz w:val="26"/>
          <w:szCs w:val="26"/>
          <w:lang w:val="mk-MK"/>
        </w:rPr>
        <w:t xml:space="preserve"> Теофилакт </w:t>
      </w:r>
      <w:r w:rsidR="001F1616" w:rsidRPr="0029138F">
        <w:rPr>
          <w:rFonts w:ascii="Times New Roman" w:hAnsi="Times New Roman" w:cs="Times New Roman"/>
          <w:color w:val="000000" w:themeColor="text1"/>
          <w:sz w:val="26"/>
          <w:szCs w:val="26"/>
          <w:lang w:val="mk-MK"/>
        </w:rPr>
        <w:t>Охридски</w:t>
      </w:r>
      <w:r w:rsidR="000120BC" w:rsidRPr="0029138F">
        <w:rPr>
          <w:rFonts w:ascii="Times New Roman" w:hAnsi="Times New Roman" w:cs="Times New Roman"/>
          <w:color w:val="000000" w:themeColor="text1"/>
          <w:sz w:val="26"/>
          <w:szCs w:val="26"/>
          <w:lang w:val="mk-MK"/>
        </w:rPr>
        <w:t xml:space="preserve"> ќе му напише опширно житие</w:t>
      </w:r>
      <w:r w:rsidRPr="0029138F">
        <w:rPr>
          <w:rFonts w:ascii="Times New Roman" w:hAnsi="Times New Roman" w:cs="Times New Roman"/>
          <w:color w:val="000000" w:themeColor="text1"/>
          <w:sz w:val="26"/>
          <w:szCs w:val="26"/>
          <w:lang w:val="mk-MK"/>
        </w:rPr>
        <w:t xml:space="preserve"> на грчки</w:t>
      </w:r>
      <w:r w:rsidR="000120BC" w:rsidRPr="0029138F">
        <w:rPr>
          <w:rFonts w:ascii="Times New Roman" w:hAnsi="Times New Roman" w:cs="Times New Roman"/>
          <w:color w:val="000000" w:themeColor="text1"/>
          <w:sz w:val="26"/>
          <w:szCs w:val="26"/>
          <w:lang w:val="mk-MK"/>
        </w:rPr>
        <w:t xml:space="preserve">, </w:t>
      </w:r>
      <w:r w:rsidRPr="0029138F">
        <w:rPr>
          <w:rFonts w:ascii="Times New Roman" w:hAnsi="Times New Roman" w:cs="Times New Roman"/>
          <w:color w:val="000000" w:themeColor="text1"/>
          <w:sz w:val="26"/>
          <w:szCs w:val="26"/>
          <w:lang w:val="mk-MK"/>
        </w:rPr>
        <w:t>претставувајќи го пред целиот православен свет</w:t>
      </w:r>
      <w:r w:rsidRPr="0029138F">
        <w:rPr>
          <w:rFonts w:ascii="Times New Roman" w:hAnsi="Times New Roman" w:cs="Times New Roman"/>
          <w:color w:val="000000" w:themeColor="text1"/>
          <w:sz w:val="26"/>
          <w:szCs w:val="26"/>
          <w:lang w:val="mk-MK"/>
        </w:rPr>
        <w:t xml:space="preserve"> како</w:t>
      </w:r>
      <w:r w:rsidR="000120BC" w:rsidRPr="0029138F">
        <w:rPr>
          <w:rFonts w:ascii="Times New Roman" w:hAnsi="Times New Roman" w:cs="Times New Roman"/>
          <w:color w:val="000000" w:themeColor="text1"/>
          <w:sz w:val="26"/>
          <w:szCs w:val="26"/>
          <w:lang w:val="mk-MK"/>
        </w:rPr>
        <w:t xml:space="preserve"> еден од втемелувачите на </w:t>
      </w:r>
      <w:r w:rsidR="001F1616" w:rsidRPr="0029138F">
        <w:rPr>
          <w:rFonts w:ascii="Times New Roman" w:hAnsi="Times New Roman" w:cs="Times New Roman"/>
          <w:color w:val="000000" w:themeColor="text1"/>
          <w:sz w:val="26"/>
          <w:szCs w:val="26"/>
          <w:lang w:val="mk-MK"/>
        </w:rPr>
        <w:t>Охридската</w:t>
      </w:r>
      <w:r w:rsidR="000120BC" w:rsidRPr="0029138F">
        <w:rPr>
          <w:rFonts w:ascii="Times New Roman" w:hAnsi="Times New Roman" w:cs="Times New Roman"/>
          <w:color w:val="000000" w:themeColor="text1"/>
          <w:sz w:val="26"/>
          <w:szCs w:val="26"/>
          <w:lang w:val="mk-MK"/>
        </w:rPr>
        <w:t xml:space="preserve"> архиепископија. </w:t>
      </w:r>
      <w:r w:rsidRPr="0029138F">
        <w:rPr>
          <w:rFonts w:ascii="Times New Roman" w:hAnsi="Times New Roman" w:cs="Times New Roman"/>
          <w:color w:val="000000" w:themeColor="text1"/>
          <w:sz w:val="26"/>
          <w:szCs w:val="26"/>
          <w:lang w:val="mk-MK"/>
        </w:rPr>
        <w:t>В</w:t>
      </w:r>
      <w:r w:rsidR="00857A32" w:rsidRPr="0029138F">
        <w:rPr>
          <w:rFonts w:ascii="Times New Roman" w:hAnsi="Times New Roman" w:cs="Times New Roman"/>
          <w:color w:val="000000" w:themeColor="text1"/>
          <w:sz w:val="26"/>
          <w:szCs w:val="26"/>
          <w:lang w:val="mk-MK"/>
        </w:rPr>
        <w:t xml:space="preserve">о 12 в. </w:t>
      </w:r>
      <w:r w:rsidRPr="0029138F">
        <w:rPr>
          <w:rFonts w:ascii="Times New Roman" w:hAnsi="Times New Roman" w:cs="Times New Roman"/>
          <w:color w:val="000000" w:themeColor="text1"/>
          <w:sz w:val="26"/>
          <w:szCs w:val="26"/>
          <w:lang w:val="mk-MK"/>
        </w:rPr>
        <w:t>веќе е вклучен во</w:t>
      </w:r>
      <w:r w:rsidR="000120BC" w:rsidRPr="0029138F">
        <w:rPr>
          <w:rFonts w:ascii="Times New Roman" w:hAnsi="Times New Roman" w:cs="Times New Roman"/>
          <w:color w:val="000000" w:themeColor="text1"/>
          <w:sz w:val="26"/>
          <w:szCs w:val="26"/>
          <w:lang w:val="mk-MK"/>
        </w:rPr>
        <w:t xml:space="preserve"> списоците </w:t>
      </w:r>
      <w:r w:rsidRPr="0029138F">
        <w:rPr>
          <w:rFonts w:ascii="Times New Roman" w:hAnsi="Times New Roman" w:cs="Times New Roman"/>
          <w:color w:val="000000" w:themeColor="text1"/>
          <w:sz w:val="26"/>
          <w:szCs w:val="26"/>
          <w:lang w:val="mk-MK"/>
        </w:rPr>
        <w:t>со</w:t>
      </w:r>
      <w:r w:rsidR="000120BC" w:rsidRPr="0029138F">
        <w:rPr>
          <w:rFonts w:ascii="Times New Roman" w:hAnsi="Times New Roman" w:cs="Times New Roman"/>
          <w:color w:val="000000" w:themeColor="text1"/>
          <w:sz w:val="26"/>
          <w:szCs w:val="26"/>
          <w:lang w:val="mk-MK"/>
        </w:rPr>
        <w:t xml:space="preserve"> поглавари на архиепископијата. </w:t>
      </w:r>
      <w:r w:rsidR="004F1936" w:rsidRPr="0029138F">
        <w:rPr>
          <w:rFonts w:ascii="Times New Roman" w:hAnsi="Times New Roman" w:cs="Times New Roman"/>
          <w:color w:val="000000" w:themeColor="text1"/>
          <w:sz w:val="26"/>
          <w:szCs w:val="26"/>
          <w:lang w:val="mk-MK"/>
        </w:rPr>
        <w:t>Во 13 в.</w:t>
      </w:r>
      <w:r w:rsidR="001F1616" w:rsidRPr="0029138F">
        <w:rPr>
          <w:rFonts w:ascii="Times New Roman" w:hAnsi="Times New Roman" w:cs="Times New Roman"/>
          <w:color w:val="000000" w:themeColor="text1"/>
          <w:sz w:val="26"/>
          <w:szCs w:val="26"/>
          <w:lang w:val="mk-MK"/>
        </w:rPr>
        <w:t xml:space="preserve"> тој конечно ќе го добие и епитетот Охридски и ќе му се напише ново житие, канони и прослави од Охридските архиепископи</w:t>
      </w:r>
      <w:r w:rsidR="00A95B9D" w:rsidRPr="0029138F">
        <w:rPr>
          <w:rFonts w:ascii="Times New Roman" w:hAnsi="Times New Roman" w:cs="Times New Roman"/>
          <w:color w:val="000000" w:themeColor="text1"/>
          <w:sz w:val="26"/>
          <w:szCs w:val="26"/>
          <w:lang w:val="ru-RU"/>
        </w:rPr>
        <w:t xml:space="preserve"> (Пентковский А. 2013</w:t>
      </w:r>
      <w:r w:rsidR="00A95B9D" w:rsidRPr="0029138F">
        <w:rPr>
          <w:rFonts w:ascii="Times New Roman" w:hAnsi="Times New Roman" w:cs="Times New Roman"/>
          <w:color w:val="000000" w:themeColor="text1"/>
          <w:sz w:val="26"/>
          <w:szCs w:val="26"/>
          <w:lang w:val="mk-MK"/>
        </w:rPr>
        <w:t>, 90 – 94)</w:t>
      </w:r>
      <w:r w:rsidR="001F1616" w:rsidRPr="0029138F">
        <w:rPr>
          <w:rFonts w:ascii="Times New Roman" w:hAnsi="Times New Roman" w:cs="Times New Roman"/>
          <w:color w:val="000000" w:themeColor="text1"/>
          <w:sz w:val="26"/>
          <w:szCs w:val="26"/>
          <w:lang w:val="mk-MK"/>
        </w:rPr>
        <w:t xml:space="preserve">, </w:t>
      </w:r>
      <w:r w:rsidR="00180EC9" w:rsidRPr="0029138F">
        <w:rPr>
          <w:rFonts w:ascii="Times New Roman" w:hAnsi="Times New Roman" w:cs="Times New Roman"/>
          <w:color w:val="000000" w:themeColor="text1"/>
          <w:sz w:val="26"/>
          <w:szCs w:val="26"/>
          <w:lang w:val="mk-MK"/>
        </w:rPr>
        <w:t xml:space="preserve">во кои тој веќе се разгледува како епископ на цел Илирик, или </w:t>
      </w:r>
      <w:r w:rsidR="00F502E9" w:rsidRPr="0029138F">
        <w:rPr>
          <w:rFonts w:ascii="Times New Roman" w:hAnsi="Times New Roman" w:cs="Times New Roman"/>
          <w:color w:val="000000" w:themeColor="text1"/>
          <w:sz w:val="26"/>
          <w:szCs w:val="26"/>
          <w:lang w:val="mk-MK"/>
        </w:rPr>
        <w:t xml:space="preserve">„водач на </w:t>
      </w:r>
      <w:r w:rsidR="00F502E9" w:rsidRPr="0029138F">
        <w:rPr>
          <w:rFonts w:ascii="Times New Roman" w:hAnsi="Times New Roman" w:cs="Times New Roman"/>
          <w:i/>
          <w:color w:val="000000" w:themeColor="text1"/>
          <w:sz w:val="26"/>
          <w:szCs w:val="26"/>
          <w:lang w:val="mk-MK"/>
        </w:rPr>
        <w:t>целиот</w:t>
      </w:r>
      <w:r w:rsidR="00F502E9" w:rsidRPr="0029138F">
        <w:rPr>
          <w:rFonts w:ascii="Times New Roman" w:hAnsi="Times New Roman" w:cs="Times New Roman"/>
          <w:color w:val="000000" w:themeColor="text1"/>
          <w:sz w:val="26"/>
          <w:szCs w:val="26"/>
          <w:lang w:val="mk-MK"/>
        </w:rPr>
        <w:t xml:space="preserve"> мизиски народ“ (</w:t>
      </w:r>
      <w:r w:rsidR="00F502E9" w:rsidRPr="0029138F">
        <w:rPr>
          <w:rFonts w:ascii="Times New Roman" w:hAnsi="Times New Roman" w:cs="Times New Roman"/>
          <w:color w:val="000000" w:themeColor="text1"/>
          <w:sz w:val="26"/>
          <w:szCs w:val="26"/>
          <w:lang w:val="ru-RU"/>
        </w:rPr>
        <w:t>Милев А. 1966, 176, 177),</w:t>
      </w:r>
      <w:r w:rsidR="00F502E9" w:rsidRPr="0029138F">
        <w:rPr>
          <w:rFonts w:ascii="Times New Roman" w:hAnsi="Times New Roman" w:cs="Times New Roman"/>
          <w:color w:val="000000" w:themeColor="text1"/>
          <w:sz w:val="26"/>
          <w:szCs w:val="26"/>
          <w:lang w:val="mk-MK"/>
        </w:rPr>
        <w:t xml:space="preserve"> </w:t>
      </w:r>
      <w:r w:rsidR="00E933A2" w:rsidRPr="0029138F">
        <w:rPr>
          <w:rFonts w:ascii="Times New Roman" w:hAnsi="Times New Roman" w:cs="Times New Roman"/>
          <w:color w:val="000000" w:themeColor="text1"/>
          <w:sz w:val="26"/>
          <w:szCs w:val="26"/>
          <w:lang w:val="mk-MK"/>
        </w:rPr>
        <w:t>„наш заеднички прв пастир“ за „нас“ и „сите градови на Мизите и Панонците“</w:t>
      </w:r>
      <w:bookmarkStart w:id="5" w:name="_Hlk89441495"/>
      <w:bookmarkStart w:id="6" w:name="_Hlk89441976"/>
      <w:r w:rsidR="00E933A2" w:rsidRPr="0029138F">
        <w:rPr>
          <w:rFonts w:ascii="Times New Roman" w:hAnsi="Times New Roman" w:cs="Times New Roman"/>
          <w:color w:val="000000" w:themeColor="text1"/>
          <w:sz w:val="26"/>
          <w:szCs w:val="26"/>
          <w:lang w:val="mk-MK"/>
        </w:rPr>
        <w:t xml:space="preserve"> (</w:t>
      </w:r>
      <w:r w:rsidR="00E933A2" w:rsidRPr="0029138F">
        <w:rPr>
          <w:rFonts w:ascii="Times New Roman" w:hAnsi="Times New Roman" w:cs="Times New Roman"/>
          <w:color w:val="000000" w:themeColor="text1"/>
          <w:sz w:val="26"/>
          <w:szCs w:val="26"/>
          <w:lang w:val="ru-RU"/>
        </w:rPr>
        <w:t>Меловски Х. 1996,</w:t>
      </w:r>
      <w:bookmarkEnd w:id="5"/>
      <w:bookmarkEnd w:id="6"/>
      <w:r w:rsidR="00E933A2" w:rsidRPr="0029138F">
        <w:rPr>
          <w:rFonts w:ascii="Times New Roman" w:hAnsi="Times New Roman" w:cs="Times New Roman"/>
          <w:color w:val="000000" w:themeColor="text1"/>
          <w:sz w:val="26"/>
          <w:szCs w:val="26"/>
          <w:lang w:val="mk-MK"/>
        </w:rPr>
        <w:t xml:space="preserve"> 100 – 102). </w:t>
      </w:r>
      <w:r w:rsidR="00180EC9" w:rsidRPr="0029138F">
        <w:rPr>
          <w:rFonts w:ascii="Times New Roman" w:hAnsi="Times New Roman" w:cs="Times New Roman"/>
          <w:color w:val="000000" w:themeColor="text1"/>
          <w:sz w:val="26"/>
          <w:szCs w:val="26"/>
          <w:lang w:val="mk-MK"/>
        </w:rPr>
        <w:t>О</w:t>
      </w:r>
      <w:r w:rsidR="00857A32" w:rsidRPr="0029138F">
        <w:rPr>
          <w:rFonts w:ascii="Times New Roman" w:hAnsi="Times New Roman" w:cs="Times New Roman"/>
          <w:color w:val="000000" w:themeColor="text1"/>
          <w:sz w:val="26"/>
          <w:szCs w:val="26"/>
          <w:lang w:val="mk-MK"/>
        </w:rPr>
        <w:t xml:space="preserve">д овој период се најстарите негови зачувани икони, а во 14 в. </w:t>
      </w:r>
      <w:r w:rsidR="00E933A2" w:rsidRPr="0029138F">
        <w:rPr>
          <w:rFonts w:ascii="Times New Roman" w:hAnsi="Times New Roman" w:cs="Times New Roman"/>
          <w:color w:val="000000" w:themeColor="text1"/>
          <w:sz w:val="26"/>
          <w:szCs w:val="26"/>
          <w:lang w:val="mk-MK"/>
        </w:rPr>
        <w:t xml:space="preserve">фрески со </w:t>
      </w:r>
      <w:r w:rsidR="00857A32" w:rsidRPr="0029138F">
        <w:rPr>
          <w:rFonts w:ascii="Times New Roman" w:hAnsi="Times New Roman" w:cs="Times New Roman"/>
          <w:color w:val="000000" w:themeColor="text1"/>
          <w:sz w:val="26"/>
          <w:szCs w:val="26"/>
          <w:lang w:val="mk-MK"/>
        </w:rPr>
        <w:t>негов</w:t>
      </w:r>
      <w:r w:rsidR="00E933A2" w:rsidRPr="0029138F">
        <w:rPr>
          <w:rFonts w:ascii="Times New Roman" w:hAnsi="Times New Roman" w:cs="Times New Roman"/>
          <w:color w:val="000000" w:themeColor="text1"/>
          <w:sz w:val="26"/>
          <w:szCs w:val="26"/>
          <w:lang w:val="mk-MK"/>
        </w:rPr>
        <w:t>иот</w:t>
      </w:r>
      <w:r w:rsidR="00857A32" w:rsidRPr="0029138F">
        <w:rPr>
          <w:rFonts w:ascii="Times New Roman" w:hAnsi="Times New Roman" w:cs="Times New Roman"/>
          <w:color w:val="000000" w:themeColor="text1"/>
          <w:sz w:val="26"/>
          <w:szCs w:val="26"/>
          <w:lang w:val="mk-MK"/>
        </w:rPr>
        <w:t xml:space="preserve"> лик ќе </w:t>
      </w:r>
      <w:r w:rsidR="00180EC9" w:rsidRPr="0029138F">
        <w:rPr>
          <w:rFonts w:ascii="Times New Roman" w:hAnsi="Times New Roman" w:cs="Times New Roman"/>
          <w:color w:val="000000" w:themeColor="text1"/>
          <w:sz w:val="26"/>
          <w:szCs w:val="26"/>
          <w:lang w:val="mk-MK"/>
        </w:rPr>
        <w:t xml:space="preserve">започнат да се зографисуваат </w:t>
      </w:r>
      <w:r w:rsidR="00857A32" w:rsidRPr="0029138F">
        <w:rPr>
          <w:rFonts w:ascii="Times New Roman" w:hAnsi="Times New Roman" w:cs="Times New Roman"/>
          <w:color w:val="000000" w:themeColor="text1"/>
          <w:sz w:val="26"/>
          <w:szCs w:val="26"/>
          <w:lang w:val="mk-MK"/>
        </w:rPr>
        <w:t>и на исток од Вардар</w:t>
      </w:r>
      <w:r w:rsidR="001F1616" w:rsidRPr="0029138F">
        <w:rPr>
          <w:rFonts w:ascii="Times New Roman" w:hAnsi="Times New Roman" w:cs="Times New Roman"/>
          <w:color w:val="000000" w:themeColor="text1"/>
          <w:sz w:val="26"/>
          <w:szCs w:val="26"/>
          <w:lang w:val="mk-MK"/>
        </w:rPr>
        <w:t xml:space="preserve">. Од локален епископ тој посмртно ќе израсне во еден од претходниците на Охридската архиепископија за да достигне </w:t>
      </w:r>
      <w:r w:rsidR="00B26A3A" w:rsidRPr="0029138F">
        <w:rPr>
          <w:rFonts w:ascii="Times New Roman" w:hAnsi="Times New Roman" w:cs="Times New Roman"/>
          <w:color w:val="000000" w:themeColor="text1"/>
          <w:sz w:val="26"/>
          <w:szCs w:val="26"/>
          <w:lang w:val="mk-MK"/>
        </w:rPr>
        <w:t xml:space="preserve">во османлискиот период </w:t>
      </w:r>
      <w:r w:rsidR="001F1616" w:rsidRPr="0029138F">
        <w:rPr>
          <w:rFonts w:ascii="Times New Roman" w:hAnsi="Times New Roman" w:cs="Times New Roman"/>
          <w:color w:val="000000" w:themeColor="text1"/>
          <w:sz w:val="26"/>
          <w:szCs w:val="26"/>
          <w:lang w:val="mk-MK"/>
        </w:rPr>
        <w:t>да биде почитуван како нејзин поглавар и дури патријарх</w:t>
      </w:r>
      <w:r w:rsidR="00A95B9D" w:rsidRPr="0029138F">
        <w:rPr>
          <w:rFonts w:ascii="Times New Roman" w:hAnsi="Times New Roman" w:cs="Times New Roman"/>
          <w:color w:val="000000" w:themeColor="text1"/>
          <w:sz w:val="26"/>
          <w:szCs w:val="26"/>
          <w:lang w:val="mk-MK"/>
        </w:rPr>
        <w:t xml:space="preserve"> (</w:t>
      </w:r>
      <w:bookmarkStart w:id="7" w:name="_Hlk89423870"/>
      <w:r w:rsidR="00A95B9D" w:rsidRPr="0029138F">
        <w:rPr>
          <w:rFonts w:ascii="Times New Roman" w:hAnsi="Times New Roman" w:cs="Times New Roman"/>
          <w:color w:val="000000" w:themeColor="text1"/>
          <w:sz w:val="26"/>
          <w:szCs w:val="26"/>
          <w:lang w:val="ru-RU"/>
        </w:rPr>
        <w:t>Меловски Х. 1996</w:t>
      </w:r>
      <w:bookmarkEnd w:id="7"/>
      <w:r w:rsidR="00A95B9D" w:rsidRPr="0029138F">
        <w:rPr>
          <w:rFonts w:ascii="Times New Roman" w:hAnsi="Times New Roman" w:cs="Times New Roman"/>
          <w:color w:val="000000" w:themeColor="text1"/>
          <w:sz w:val="26"/>
          <w:szCs w:val="26"/>
          <w:lang w:val="ru-RU"/>
        </w:rPr>
        <w:t>,</w:t>
      </w:r>
      <w:r w:rsidR="00A95B9D" w:rsidRPr="0029138F">
        <w:rPr>
          <w:rFonts w:ascii="Times New Roman" w:hAnsi="Times New Roman" w:cs="Times New Roman"/>
          <w:color w:val="000000" w:themeColor="text1"/>
          <w:sz w:val="26"/>
          <w:szCs w:val="26"/>
          <w:lang w:val="mk-MK"/>
        </w:rPr>
        <w:t xml:space="preserve"> 74-77, 86-87, 97, </w:t>
      </w:r>
      <w:r w:rsidR="00A95B9D" w:rsidRPr="0029138F">
        <w:rPr>
          <w:rFonts w:ascii="Times New Roman" w:hAnsi="Times New Roman" w:cs="Times New Roman"/>
          <w:i/>
          <w:color w:val="000000" w:themeColor="text1"/>
          <w:sz w:val="26"/>
          <w:szCs w:val="26"/>
          <w:lang w:val="mk-MK"/>
        </w:rPr>
        <w:t>Климент Охридски 1970</w:t>
      </w:r>
      <w:r w:rsidR="00A95B9D" w:rsidRPr="0029138F">
        <w:rPr>
          <w:rFonts w:ascii="Times New Roman" w:hAnsi="Times New Roman" w:cs="Times New Roman"/>
          <w:color w:val="000000" w:themeColor="text1"/>
          <w:sz w:val="26"/>
          <w:szCs w:val="26"/>
          <w:lang w:val="mk-MK"/>
        </w:rPr>
        <w:t>, 56-61)</w:t>
      </w:r>
      <w:r w:rsidR="00180EC9" w:rsidRPr="0029138F">
        <w:rPr>
          <w:rFonts w:ascii="Times New Roman" w:hAnsi="Times New Roman" w:cs="Times New Roman"/>
          <w:color w:val="000000" w:themeColor="text1"/>
          <w:sz w:val="26"/>
          <w:szCs w:val="26"/>
          <w:lang w:val="mk-MK"/>
        </w:rPr>
        <w:t>, а денес да биде разгледуван како патрон на Македонската православна црква.</w:t>
      </w:r>
    </w:p>
    <w:p w14:paraId="37CD10CD" w14:textId="1C217B7C" w:rsidR="00700044" w:rsidRPr="0029138F" w:rsidRDefault="008C5D05" w:rsidP="00A3602D">
      <w:pPr>
        <w:spacing w:line="276" w:lineRule="auto"/>
        <w:jc w:val="both"/>
        <w:rPr>
          <w:rFonts w:ascii="Times New Roman" w:hAnsi="Times New Roman" w:cs="Times New Roman"/>
          <w:color w:val="000000" w:themeColor="text1"/>
          <w:sz w:val="26"/>
          <w:szCs w:val="26"/>
          <w:lang w:val="mk-MK"/>
        </w:rPr>
      </w:pPr>
      <w:r w:rsidRPr="0029138F">
        <w:rPr>
          <w:rFonts w:ascii="Times New Roman" w:hAnsi="Times New Roman" w:cs="Times New Roman"/>
          <w:color w:val="000000" w:themeColor="text1"/>
          <w:sz w:val="26"/>
          <w:szCs w:val="26"/>
          <w:lang w:val="mk-MK"/>
        </w:rPr>
        <w:t>Благодарам!</w:t>
      </w:r>
    </w:p>
    <w:bookmarkEnd w:id="0"/>
    <w:p w14:paraId="12E0F17A" w14:textId="5A9C8220" w:rsidR="00700044" w:rsidRPr="0029138F" w:rsidRDefault="00700044" w:rsidP="00A3602D">
      <w:pPr>
        <w:spacing w:line="276" w:lineRule="auto"/>
        <w:jc w:val="both"/>
        <w:rPr>
          <w:rFonts w:ascii="Times New Roman" w:hAnsi="Times New Roman" w:cs="Times New Roman"/>
          <w:color w:val="000000" w:themeColor="text1"/>
          <w:sz w:val="26"/>
          <w:szCs w:val="26"/>
          <w:lang w:val="mk-MK"/>
        </w:rPr>
      </w:pPr>
    </w:p>
    <w:sectPr w:rsidR="00700044" w:rsidRPr="0029138F">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0CC5D" w14:textId="77777777" w:rsidR="001D718B" w:rsidRDefault="001D718B" w:rsidP="004F409A">
      <w:pPr>
        <w:spacing w:after="0" w:line="240" w:lineRule="auto"/>
      </w:pPr>
      <w:r>
        <w:separator/>
      </w:r>
    </w:p>
  </w:endnote>
  <w:endnote w:type="continuationSeparator" w:id="0">
    <w:p w14:paraId="21C449A9" w14:textId="77777777" w:rsidR="001D718B" w:rsidRDefault="001D718B" w:rsidP="004F4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22298" w14:textId="77777777" w:rsidR="001D718B" w:rsidRDefault="001D718B" w:rsidP="004F409A">
      <w:pPr>
        <w:spacing w:after="0" w:line="240" w:lineRule="auto"/>
      </w:pPr>
      <w:r>
        <w:separator/>
      </w:r>
    </w:p>
  </w:footnote>
  <w:footnote w:type="continuationSeparator" w:id="0">
    <w:p w14:paraId="09F0F98C" w14:textId="77777777" w:rsidR="001D718B" w:rsidRDefault="001D718B" w:rsidP="004F40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C2BB3"/>
    <w:multiLevelType w:val="hybridMultilevel"/>
    <w:tmpl w:val="4406F032"/>
    <w:lvl w:ilvl="0" w:tplc="DBAACB0C">
      <w:start w:val="11"/>
      <w:numFmt w:val="bullet"/>
      <w:lvlText w:val="-"/>
      <w:lvlJc w:val="left"/>
      <w:pPr>
        <w:ind w:left="720" w:hanging="36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264"/>
    <w:rsid w:val="00005DA2"/>
    <w:rsid w:val="00006122"/>
    <w:rsid w:val="000120BC"/>
    <w:rsid w:val="00031124"/>
    <w:rsid w:val="00031B88"/>
    <w:rsid w:val="00041876"/>
    <w:rsid w:val="00047CE4"/>
    <w:rsid w:val="000509E9"/>
    <w:rsid w:val="00050B88"/>
    <w:rsid w:val="000606B9"/>
    <w:rsid w:val="0006565E"/>
    <w:rsid w:val="000B7953"/>
    <w:rsid w:val="000C7287"/>
    <w:rsid w:val="000D01C8"/>
    <w:rsid w:val="000D08F6"/>
    <w:rsid w:val="000D4B4E"/>
    <w:rsid w:val="000E212D"/>
    <w:rsid w:val="001209A7"/>
    <w:rsid w:val="0012743C"/>
    <w:rsid w:val="001672FF"/>
    <w:rsid w:val="00180EC9"/>
    <w:rsid w:val="00187FEA"/>
    <w:rsid w:val="001B4662"/>
    <w:rsid w:val="001B4FD5"/>
    <w:rsid w:val="001D718B"/>
    <w:rsid w:val="001E4901"/>
    <w:rsid w:val="001F0962"/>
    <w:rsid w:val="001F1616"/>
    <w:rsid w:val="001F4C0C"/>
    <w:rsid w:val="00206C38"/>
    <w:rsid w:val="002110FB"/>
    <w:rsid w:val="002836D1"/>
    <w:rsid w:val="0029138F"/>
    <w:rsid w:val="002B2C32"/>
    <w:rsid w:val="002B4388"/>
    <w:rsid w:val="002B612A"/>
    <w:rsid w:val="002B7F7A"/>
    <w:rsid w:val="002F1601"/>
    <w:rsid w:val="0031020A"/>
    <w:rsid w:val="00326DC5"/>
    <w:rsid w:val="00337C7D"/>
    <w:rsid w:val="00343345"/>
    <w:rsid w:val="00350D87"/>
    <w:rsid w:val="00363B60"/>
    <w:rsid w:val="00380150"/>
    <w:rsid w:val="00387BE0"/>
    <w:rsid w:val="003904ED"/>
    <w:rsid w:val="003B448A"/>
    <w:rsid w:val="003C6219"/>
    <w:rsid w:val="003E29AC"/>
    <w:rsid w:val="003E392B"/>
    <w:rsid w:val="003E3E6D"/>
    <w:rsid w:val="003E7BD3"/>
    <w:rsid w:val="003E7CA2"/>
    <w:rsid w:val="003F0F75"/>
    <w:rsid w:val="003F27B1"/>
    <w:rsid w:val="00407314"/>
    <w:rsid w:val="00422A9A"/>
    <w:rsid w:val="0042333E"/>
    <w:rsid w:val="004322F0"/>
    <w:rsid w:val="00450D3B"/>
    <w:rsid w:val="00452B99"/>
    <w:rsid w:val="004937FA"/>
    <w:rsid w:val="00493886"/>
    <w:rsid w:val="004A6CFD"/>
    <w:rsid w:val="004B142D"/>
    <w:rsid w:val="004D28A0"/>
    <w:rsid w:val="004F1936"/>
    <w:rsid w:val="004F1CA2"/>
    <w:rsid w:val="004F409A"/>
    <w:rsid w:val="005054C1"/>
    <w:rsid w:val="00527FDA"/>
    <w:rsid w:val="005548F4"/>
    <w:rsid w:val="00560F29"/>
    <w:rsid w:val="00584780"/>
    <w:rsid w:val="0059304E"/>
    <w:rsid w:val="005A7A92"/>
    <w:rsid w:val="005B7F58"/>
    <w:rsid w:val="005E7D2A"/>
    <w:rsid w:val="005F1DF3"/>
    <w:rsid w:val="0060001F"/>
    <w:rsid w:val="00600E8E"/>
    <w:rsid w:val="006129AC"/>
    <w:rsid w:val="00621CF3"/>
    <w:rsid w:val="00624E71"/>
    <w:rsid w:val="00636CF9"/>
    <w:rsid w:val="00662C1B"/>
    <w:rsid w:val="00671CA3"/>
    <w:rsid w:val="006729E0"/>
    <w:rsid w:val="00675C99"/>
    <w:rsid w:val="006A248C"/>
    <w:rsid w:val="006A4BC4"/>
    <w:rsid w:val="006B1FFB"/>
    <w:rsid w:val="006B6814"/>
    <w:rsid w:val="006D63D4"/>
    <w:rsid w:val="006F1C74"/>
    <w:rsid w:val="00700044"/>
    <w:rsid w:val="00720038"/>
    <w:rsid w:val="00721EE7"/>
    <w:rsid w:val="00735E19"/>
    <w:rsid w:val="0075301A"/>
    <w:rsid w:val="007911BC"/>
    <w:rsid w:val="007A3094"/>
    <w:rsid w:val="007B380B"/>
    <w:rsid w:val="007B69E7"/>
    <w:rsid w:val="007D4496"/>
    <w:rsid w:val="007D5989"/>
    <w:rsid w:val="007E73E2"/>
    <w:rsid w:val="007F6A01"/>
    <w:rsid w:val="0083315D"/>
    <w:rsid w:val="00833FB8"/>
    <w:rsid w:val="00857A32"/>
    <w:rsid w:val="00881C68"/>
    <w:rsid w:val="008A19F6"/>
    <w:rsid w:val="008C5D05"/>
    <w:rsid w:val="008E27FD"/>
    <w:rsid w:val="008F72EA"/>
    <w:rsid w:val="00901412"/>
    <w:rsid w:val="009061FB"/>
    <w:rsid w:val="00931E6F"/>
    <w:rsid w:val="0097689B"/>
    <w:rsid w:val="00995F49"/>
    <w:rsid w:val="009A0276"/>
    <w:rsid w:val="009F3FF3"/>
    <w:rsid w:val="00A3602D"/>
    <w:rsid w:val="00A67136"/>
    <w:rsid w:val="00A8107E"/>
    <w:rsid w:val="00A95B9D"/>
    <w:rsid w:val="00AA227C"/>
    <w:rsid w:val="00AE6DC4"/>
    <w:rsid w:val="00B112DB"/>
    <w:rsid w:val="00B175D4"/>
    <w:rsid w:val="00B21587"/>
    <w:rsid w:val="00B26A3A"/>
    <w:rsid w:val="00B27CA2"/>
    <w:rsid w:val="00B441CB"/>
    <w:rsid w:val="00B50609"/>
    <w:rsid w:val="00B53D1F"/>
    <w:rsid w:val="00B5515D"/>
    <w:rsid w:val="00B94B69"/>
    <w:rsid w:val="00BA4DA9"/>
    <w:rsid w:val="00BB7A1B"/>
    <w:rsid w:val="00BC0B8C"/>
    <w:rsid w:val="00BC5415"/>
    <w:rsid w:val="00BC6FAF"/>
    <w:rsid w:val="00C11A04"/>
    <w:rsid w:val="00C14EBD"/>
    <w:rsid w:val="00C2064B"/>
    <w:rsid w:val="00C66166"/>
    <w:rsid w:val="00C8747E"/>
    <w:rsid w:val="00CB4BF4"/>
    <w:rsid w:val="00CC1E72"/>
    <w:rsid w:val="00CC7034"/>
    <w:rsid w:val="00CD065C"/>
    <w:rsid w:val="00CD475D"/>
    <w:rsid w:val="00CE44B8"/>
    <w:rsid w:val="00CF5B2E"/>
    <w:rsid w:val="00D034C1"/>
    <w:rsid w:val="00D03D07"/>
    <w:rsid w:val="00D04B8A"/>
    <w:rsid w:val="00D10A45"/>
    <w:rsid w:val="00D315C2"/>
    <w:rsid w:val="00D41A81"/>
    <w:rsid w:val="00D42120"/>
    <w:rsid w:val="00D47A83"/>
    <w:rsid w:val="00D848D8"/>
    <w:rsid w:val="00DA0DB1"/>
    <w:rsid w:val="00DC1133"/>
    <w:rsid w:val="00DC1BE0"/>
    <w:rsid w:val="00DC5AA3"/>
    <w:rsid w:val="00DD3FB0"/>
    <w:rsid w:val="00DD4822"/>
    <w:rsid w:val="00DD7564"/>
    <w:rsid w:val="00DF457A"/>
    <w:rsid w:val="00E35C9D"/>
    <w:rsid w:val="00E37023"/>
    <w:rsid w:val="00E5070D"/>
    <w:rsid w:val="00E52AD3"/>
    <w:rsid w:val="00E55BE9"/>
    <w:rsid w:val="00E933A2"/>
    <w:rsid w:val="00EA18AA"/>
    <w:rsid w:val="00EA4C6F"/>
    <w:rsid w:val="00ED1BEE"/>
    <w:rsid w:val="00ED2072"/>
    <w:rsid w:val="00EF2F77"/>
    <w:rsid w:val="00EF7457"/>
    <w:rsid w:val="00F020D3"/>
    <w:rsid w:val="00F06843"/>
    <w:rsid w:val="00F17FC0"/>
    <w:rsid w:val="00F24F7E"/>
    <w:rsid w:val="00F41264"/>
    <w:rsid w:val="00F502E9"/>
    <w:rsid w:val="00F73C47"/>
    <w:rsid w:val="00F77E63"/>
    <w:rsid w:val="00F853F8"/>
    <w:rsid w:val="00F86053"/>
    <w:rsid w:val="00FA6FDE"/>
    <w:rsid w:val="00FC4578"/>
    <w:rsid w:val="00FC6FFA"/>
    <w:rsid w:val="00FD6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06489"/>
  <w15:docId w15:val="{97DE1B2A-8A7F-43FF-8364-0723D436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15D"/>
  </w:style>
  <w:style w:type="paragraph" w:styleId="Heading4">
    <w:name w:val="heading 4"/>
    <w:basedOn w:val="Normal"/>
    <w:link w:val="Heading4Char"/>
    <w:uiPriority w:val="9"/>
    <w:qFormat/>
    <w:rsid w:val="006F1C7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4F409A"/>
    <w:rPr>
      <w:vertAlign w:val="superscript"/>
    </w:rPr>
  </w:style>
  <w:style w:type="paragraph" w:styleId="FootnoteText">
    <w:name w:val="footnote text"/>
    <w:basedOn w:val="Normal"/>
    <w:link w:val="FootnoteTextChar"/>
    <w:uiPriority w:val="99"/>
    <w:rsid w:val="007B380B"/>
    <w:pPr>
      <w:spacing w:after="0" w:line="240" w:lineRule="auto"/>
    </w:pPr>
    <w:rPr>
      <w:rFonts w:ascii="Times New Roman" w:eastAsia="Times New Roman" w:hAnsi="Times New Roman" w:cs="Times New Roman"/>
      <w:sz w:val="20"/>
      <w:szCs w:val="20"/>
      <w:lang w:val="bg-BG" w:eastAsia="bg-BG"/>
    </w:rPr>
  </w:style>
  <w:style w:type="character" w:customStyle="1" w:styleId="FootnoteTextChar">
    <w:name w:val="Footnote Text Char"/>
    <w:basedOn w:val="DefaultParagraphFont"/>
    <w:link w:val="FootnoteText"/>
    <w:uiPriority w:val="99"/>
    <w:rsid w:val="007B380B"/>
    <w:rPr>
      <w:rFonts w:ascii="Times New Roman" w:eastAsia="Times New Roman" w:hAnsi="Times New Roman" w:cs="Times New Roman"/>
      <w:sz w:val="20"/>
      <w:szCs w:val="20"/>
      <w:lang w:val="bg-BG" w:eastAsia="bg-BG"/>
    </w:rPr>
  </w:style>
  <w:style w:type="paragraph" w:customStyle="1" w:styleId="Default">
    <w:name w:val="Default"/>
    <w:rsid w:val="007B380B"/>
    <w:pPr>
      <w:autoSpaceDE w:val="0"/>
      <w:autoSpaceDN w:val="0"/>
      <w:adjustRightInd w:val="0"/>
      <w:spacing w:after="0" w:line="240" w:lineRule="auto"/>
    </w:pPr>
    <w:rPr>
      <w:rFonts w:ascii="Times New Roman" w:hAnsi="Times New Roman" w:cs="Times New Roman"/>
      <w:color w:val="000000"/>
      <w:sz w:val="24"/>
      <w:szCs w:val="24"/>
      <w:lang w:val="bg-BG"/>
    </w:rPr>
  </w:style>
  <w:style w:type="character" w:styleId="Hyperlink">
    <w:name w:val="Hyperlink"/>
    <w:basedOn w:val="DefaultParagraphFont"/>
    <w:uiPriority w:val="99"/>
    <w:semiHidden/>
    <w:unhideWhenUsed/>
    <w:rsid w:val="00EA18AA"/>
    <w:rPr>
      <w:color w:val="0000FF"/>
      <w:u w:val="single"/>
    </w:rPr>
  </w:style>
  <w:style w:type="character" w:styleId="CommentReference">
    <w:name w:val="annotation reference"/>
    <w:basedOn w:val="DefaultParagraphFont"/>
    <w:uiPriority w:val="99"/>
    <w:semiHidden/>
    <w:unhideWhenUsed/>
    <w:rsid w:val="00D034C1"/>
    <w:rPr>
      <w:sz w:val="16"/>
      <w:szCs w:val="16"/>
    </w:rPr>
  </w:style>
  <w:style w:type="paragraph" w:styleId="CommentText">
    <w:name w:val="annotation text"/>
    <w:basedOn w:val="Normal"/>
    <w:link w:val="CommentTextChar"/>
    <w:uiPriority w:val="99"/>
    <w:semiHidden/>
    <w:unhideWhenUsed/>
    <w:rsid w:val="00D034C1"/>
    <w:pPr>
      <w:spacing w:line="240" w:lineRule="auto"/>
    </w:pPr>
    <w:rPr>
      <w:sz w:val="20"/>
      <w:szCs w:val="20"/>
    </w:rPr>
  </w:style>
  <w:style w:type="character" w:customStyle="1" w:styleId="CommentTextChar">
    <w:name w:val="Comment Text Char"/>
    <w:basedOn w:val="DefaultParagraphFont"/>
    <w:link w:val="CommentText"/>
    <w:uiPriority w:val="99"/>
    <w:semiHidden/>
    <w:rsid w:val="00D034C1"/>
    <w:rPr>
      <w:sz w:val="20"/>
      <w:szCs w:val="20"/>
    </w:rPr>
  </w:style>
  <w:style w:type="paragraph" w:styleId="CommentSubject">
    <w:name w:val="annotation subject"/>
    <w:basedOn w:val="CommentText"/>
    <w:next w:val="CommentText"/>
    <w:link w:val="CommentSubjectChar"/>
    <w:uiPriority w:val="99"/>
    <w:semiHidden/>
    <w:unhideWhenUsed/>
    <w:rsid w:val="00D034C1"/>
    <w:rPr>
      <w:b/>
      <w:bCs/>
    </w:rPr>
  </w:style>
  <w:style w:type="character" w:customStyle="1" w:styleId="CommentSubjectChar">
    <w:name w:val="Comment Subject Char"/>
    <w:basedOn w:val="CommentTextChar"/>
    <w:link w:val="CommentSubject"/>
    <w:uiPriority w:val="99"/>
    <w:semiHidden/>
    <w:rsid w:val="00D034C1"/>
    <w:rPr>
      <w:b/>
      <w:bCs/>
      <w:sz w:val="20"/>
      <w:szCs w:val="20"/>
    </w:rPr>
  </w:style>
  <w:style w:type="character" w:customStyle="1" w:styleId="Heading4Char">
    <w:name w:val="Heading 4 Char"/>
    <w:basedOn w:val="DefaultParagraphFont"/>
    <w:link w:val="Heading4"/>
    <w:uiPriority w:val="9"/>
    <w:rsid w:val="006F1C7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F1C7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D0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08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958202">
      <w:bodyDiv w:val="1"/>
      <w:marLeft w:val="0"/>
      <w:marRight w:val="0"/>
      <w:marTop w:val="0"/>
      <w:marBottom w:val="0"/>
      <w:divBdr>
        <w:top w:val="none" w:sz="0" w:space="0" w:color="auto"/>
        <w:left w:val="none" w:sz="0" w:space="0" w:color="auto"/>
        <w:bottom w:val="none" w:sz="0" w:space="0" w:color="auto"/>
        <w:right w:val="none" w:sz="0" w:space="0" w:color="auto"/>
      </w:divBdr>
      <w:divsChild>
        <w:div w:id="79567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7522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1829</Words>
  <Characters>10430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Stojko Stojkov</dc:creator>
  <cp:keywords/>
  <dc:description/>
  <cp:lastModifiedBy>Stojko Stojkov</cp:lastModifiedBy>
  <cp:revision>4</cp:revision>
  <dcterms:created xsi:type="dcterms:W3CDTF">2021-12-08T09:19:00Z</dcterms:created>
  <dcterms:modified xsi:type="dcterms:W3CDTF">2021-12-08T09:31:00Z</dcterms:modified>
</cp:coreProperties>
</file>