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AF" w:rsidRDefault="005F23AF">
      <w:pPr>
        <w:rPr>
          <w:rFonts w:cs="Arial"/>
          <w:color w:val="545454"/>
          <w:lang w:val="en-US"/>
        </w:rPr>
      </w:pPr>
      <w:r>
        <w:rPr>
          <w:rFonts w:cs="Arial"/>
          <w:color w:val="545454"/>
          <w:lang w:val="en-US"/>
        </w:rPr>
        <w:t>Multiethnic concept in education</w:t>
      </w:r>
    </w:p>
    <w:p w:rsidR="005F23AF" w:rsidRDefault="005F23AF" w:rsidP="005F23AF">
      <w:pPr>
        <w:pStyle w:val="NormalWeb"/>
        <w:shd w:val="clear" w:color="auto" w:fill="FFFFFF"/>
        <w:jc w:val="both"/>
        <w:rPr>
          <w:rFonts w:ascii="Open Sans" w:hAnsi="Open Sans" w:cs="Arial"/>
          <w:color w:val="808080"/>
          <w:sz w:val="21"/>
          <w:szCs w:val="21"/>
          <w:lang w:val="en-US"/>
        </w:rPr>
      </w:pPr>
      <w:r>
        <w:rPr>
          <w:rFonts w:ascii="Open Sans" w:hAnsi="Open Sans" w:cs="Arial"/>
          <w:color w:val="808080"/>
          <w:sz w:val="21"/>
          <w:szCs w:val="21"/>
          <w:lang w:val="en-US"/>
        </w:rPr>
        <w:t>The goal of the second component is to strengthen and advance the teachers profession in preschool, primary and secondary education in the R. of Macedonia. The process will include a thorough analysis of educational offers and documentation, capacities for training of educators and teachers, as well as interviews with project stakeholders.</w:t>
      </w:r>
    </w:p>
    <w:p w:rsidR="005F23AF" w:rsidRDefault="005F23AF" w:rsidP="005F23AF">
      <w:pPr>
        <w:pStyle w:val="NormalWeb"/>
        <w:shd w:val="clear" w:color="auto" w:fill="FFFFFF"/>
        <w:jc w:val="both"/>
        <w:rPr>
          <w:rFonts w:ascii="Open Sans" w:hAnsi="Open Sans" w:cs="Arial"/>
          <w:color w:val="808080"/>
          <w:sz w:val="21"/>
          <w:szCs w:val="21"/>
          <w:lang w:val="en-US"/>
        </w:rPr>
      </w:pPr>
      <w:r>
        <w:rPr>
          <w:rFonts w:ascii="Open Sans" w:hAnsi="Open Sans" w:cs="Arial"/>
          <w:color w:val="808080"/>
          <w:sz w:val="21"/>
          <w:szCs w:val="21"/>
          <w:lang w:val="en-US"/>
        </w:rPr>
        <w:t>The fields of research will also include the contemporary trends of the teachers’ profession in Europe and globally, structural changes in the higher education institutions, revisions of study programs, the capacities of the higher education institutions, etc.</w:t>
      </w:r>
    </w:p>
    <w:p w:rsidR="005F23AF" w:rsidRDefault="005F23AF">
      <w:pPr>
        <w:rPr>
          <w:rFonts w:ascii="Open Sans" w:hAnsi="Open Sans" w:cs="Arial"/>
          <w:color w:val="808080"/>
          <w:sz w:val="21"/>
          <w:szCs w:val="21"/>
          <w:lang w:val="en-US"/>
        </w:rPr>
      </w:pPr>
    </w:p>
    <w:p w:rsidR="005F23AF" w:rsidRDefault="005F23AF">
      <w:pPr>
        <w:rPr>
          <w:rFonts w:ascii="Open Sans" w:hAnsi="Open Sans" w:cs="Arial"/>
          <w:color w:val="808080"/>
          <w:sz w:val="21"/>
          <w:szCs w:val="21"/>
          <w:lang w:val="en-US"/>
        </w:rPr>
      </w:pPr>
      <w:r>
        <w:rPr>
          <w:rFonts w:ascii="Open Sans" w:hAnsi="Open Sans" w:cs="Arial"/>
          <w:color w:val="808080"/>
          <w:sz w:val="21"/>
          <w:szCs w:val="21"/>
          <w:lang w:val="en-US"/>
        </w:rPr>
        <w:t>On May 11, 2015, in the premises of the Ministry for education and science of the Republic of Macedonia, Component 2 working group within the project “Multiethnic concept in education” held their first meeting.</w:t>
      </w:r>
    </w:p>
    <w:p w:rsidR="005F23AF" w:rsidRDefault="005F23AF">
      <w:bookmarkStart w:id="0" w:name="_GoBack"/>
      <w:bookmarkEnd w:id="0"/>
      <w:r>
        <w:rPr>
          <w:rFonts w:ascii="Open Sans" w:hAnsi="Open Sans" w:cs="Arial"/>
          <w:color w:val="808080"/>
          <w:sz w:val="21"/>
          <w:szCs w:val="21"/>
          <w:lang w:val="en-US"/>
        </w:rPr>
        <w:t xml:space="preserve"> The meeting was hosted by the Minister for education and science, Mr. </w:t>
      </w:r>
      <w:proofErr w:type="spellStart"/>
      <w:r>
        <w:rPr>
          <w:rFonts w:ascii="Open Sans" w:hAnsi="Open Sans" w:cs="Arial"/>
          <w:color w:val="808080"/>
          <w:sz w:val="21"/>
          <w:szCs w:val="21"/>
          <w:lang w:val="en-US"/>
        </w:rPr>
        <w:t>Abdilaqim</w:t>
      </w:r>
      <w:proofErr w:type="spellEnd"/>
      <w:r>
        <w:rPr>
          <w:rFonts w:ascii="Open Sans" w:hAnsi="Open Sans" w:cs="Arial"/>
          <w:color w:val="808080"/>
          <w:sz w:val="21"/>
          <w:szCs w:val="21"/>
          <w:lang w:val="en-US"/>
        </w:rPr>
        <w:t xml:space="preserve"> Ademi and attended by the members of the working group Mr. Safet Neziri – Adviser to the Minister for education and science, Mr. Jove </w:t>
      </w:r>
      <w:proofErr w:type="spellStart"/>
      <w:r>
        <w:rPr>
          <w:rFonts w:ascii="Open Sans" w:hAnsi="Open Sans" w:cs="Arial"/>
          <w:color w:val="808080"/>
          <w:sz w:val="21"/>
          <w:szCs w:val="21"/>
          <w:lang w:val="en-US"/>
        </w:rPr>
        <w:t>Talevski</w:t>
      </w:r>
      <w:proofErr w:type="spellEnd"/>
      <w:r>
        <w:rPr>
          <w:rFonts w:ascii="Open Sans" w:hAnsi="Open Sans" w:cs="Arial"/>
          <w:color w:val="808080"/>
          <w:sz w:val="21"/>
          <w:szCs w:val="21"/>
          <w:lang w:val="en-US"/>
        </w:rPr>
        <w:t xml:space="preserve">, Ph.D. – Dean of the Teacher Training Faculty in Bitola, Mr. Fadbi Osmani, Ph.D.- Dean of the State University of Tetovo, Mr. Vlado Timovski, Ph.D. – Dean of the Teacher Training Faculty in Skopje, Ms. Tatjana </w:t>
      </w:r>
      <w:proofErr w:type="spellStart"/>
      <w:r>
        <w:rPr>
          <w:rFonts w:ascii="Open Sans" w:hAnsi="Open Sans" w:cs="Arial"/>
          <w:color w:val="808080"/>
          <w:sz w:val="21"/>
          <w:szCs w:val="21"/>
          <w:lang w:val="en-US"/>
        </w:rPr>
        <w:t>Koteva-Mojsovska</w:t>
      </w:r>
      <w:proofErr w:type="spellEnd"/>
      <w:r>
        <w:rPr>
          <w:rFonts w:ascii="Open Sans" w:hAnsi="Open Sans" w:cs="Arial"/>
          <w:color w:val="808080"/>
          <w:sz w:val="21"/>
          <w:szCs w:val="21"/>
          <w:lang w:val="en-US"/>
        </w:rPr>
        <w:t xml:space="preserve">, Ph.D. – Vice Dean at the Teacher Training Faculty in Skopje, Mr. Zoran </w:t>
      </w:r>
      <w:proofErr w:type="spellStart"/>
      <w:r>
        <w:rPr>
          <w:rFonts w:ascii="Open Sans" w:hAnsi="Open Sans" w:cs="Arial"/>
          <w:color w:val="808080"/>
          <w:sz w:val="21"/>
          <w:szCs w:val="21"/>
          <w:lang w:val="en-US"/>
        </w:rPr>
        <w:t>Velkovski</w:t>
      </w:r>
      <w:proofErr w:type="spellEnd"/>
      <w:r>
        <w:rPr>
          <w:rFonts w:ascii="Open Sans" w:hAnsi="Open Sans" w:cs="Arial"/>
          <w:color w:val="808080"/>
          <w:sz w:val="21"/>
          <w:szCs w:val="21"/>
          <w:lang w:val="en-US"/>
        </w:rPr>
        <w:t xml:space="preserve">, Ph.D. – Professor at the Institute of Pedagogy, Faculty of Philosophy, Mr. </w:t>
      </w:r>
      <w:proofErr w:type="spellStart"/>
      <w:r>
        <w:rPr>
          <w:rFonts w:ascii="Open Sans" w:hAnsi="Open Sans" w:cs="Arial"/>
          <w:color w:val="808080"/>
          <w:sz w:val="21"/>
          <w:szCs w:val="21"/>
          <w:lang w:val="en-US"/>
        </w:rPr>
        <w:t>Sasho</w:t>
      </w:r>
      <w:proofErr w:type="spellEnd"/>
      <w:r>
        <w:rPr>
          <w:rFonts w:ascii="Open Sans" w:hAnsi="Open Sans" w:cs="Arial"/>
          <w:color w:val="808080"/>
          <w:sz w:val="21"/>
          <w:szCs w:val="21"/>
          <w:lang w:val="en-US"/>
        </w:rPr>
        <w:t xml:space="preserve"> </w:t>
      </w:r>
      <w:proofErr w:type="spellStart"/>
      <w:r>
        <w:rPr>
          <w:rFonts w:ascii="Open Sans" w:hAnsi="Open Sans" w:cs="Arial"/>
          <w:color w:val="808080"/>
          <w:sz w:val="21"/>
          <w:szCs w:val="21"/>
          <w:lang w:val="en-US"/>
        </w:rPr>
        <w:t>Stojkovski</w:t>
      </w:r>
      <w:proofErr w:type="spellEnd"/>
      <w:r>
        <w:rPr>
          <w:rFonts w:ascii="Open Sans" w:hAnsi="Open Sans" w:cs="Arial"/>
          <w:color w:val="808080"/>
          <w:sz w:val="21"/>
          <w:szCs w:val="21"/>
          <w:lang w:val="en-US"/>
        </w:rPr>
        <w:t xml:space="preserve"> – NDC Skopje Executive Director, Mr. Veton Zekolli – NDC Skopje Project Manager, Mr. </w:t>
      </w:r>
      <w:proofErr w:type="spellStart"/>
      <w:r>
        <w:rPr>
          <w:rFonts w:ascii="Open Sans" w:hAnsi="Open Sans" w:cs="Arial"/>
          <w:color w:val="808080"/>
          <w:sz w:val="21"/>
          <w:szCs w:val="21"/>
          <w:lang w:val="en-US"/>
        </w:rPr>
        <w:t>Deјan</w:t>
      </w:r>
      <w:proofErr w:type="spellEnd"/>
      <w:r>
        <w:rPr>
          <w:rFonts w:ascii="Open Sans" w:hAnsi="Open Sans" w:cs="Arial"/>
          <w:color w:val="808080"/>
          <w:sz w:val="21"/>
          <w:szCs w:val="21"/>
          <w:lang w:val="en-US"/>
        </w:rPr>
        <w:t xml:space="preserve"> Iliev, Ph.D. – Professor at the Teacher Training Faculty in Bitola, Ms. Elena </w:t>
      </w:r>
      <w:proofErr w:type="spellStart"/>
      <w:r>
        <w:rPr>
          <w:rFonts w:ascii="Open Sans" w:hAnsi="Open Sans" w:cs="Arial"/>
          <w:color w:val="808080"/>
          <w:sz w:val="21"/>
          <w:szCs w:val="21"/>
          <w:lang w:val="en-US"/>
        </w:rPr>
        <w:t>Rizova</w:t>
      </w:r>
      <w:proofErr w:type="spellEnd"/>
      <w:r>
        <w:rPr>
          <w:rFonts w:ascii="Open Sans" w:hAnsi="Open Sans" w:cs="Arial"/>
          <w:color w:val="808080"/>
          <w:sz w:val="21"/>
          <w:szCs w:val="21"/>
          <w:lang w:val="en-US"/>
        </w:rPr>
        <w:t xml:space="preserve">, Ph.D. – Professor at the Institute of Pedagogy, Mr. Kiril Barbareev, Ph.D. – Faculty of Educational Sciences in </w:t>
      </w:r>
      <w:proofErr w:type="spellStart"/>
      <w:r>
        <w:rPr>
          <w:rFonts w:ascii="Open Sans" w:hAnsi="Open Sans" w:cs="Arial"/>
          <w:color w:val="808080"/>
          <w:sz w:val="21"/>
          <w:szCs w:val="21"/>
          <w:lang w:val="en-US"/>
        </w:rPr>
        <w:t>Stip</w:t>
      </w:r>
      <w:proofErr w:type="spellEnd"/>
      <w:r>
        <w:rPr>
          <w:rFonts w:ascii="Open Sans" w:hAnsi="Open Sans" w:cs="Arial"/>
          <w:color w:val="808080"/>
          <w:sz w:val="21"/>
          <w:szCs w:val="21"/>
          <w:lang w:val="en-US"/>
        </w:rPr>
        <w:t xml:space="preserve"> and Ms. </w:t>
      </w:r>
      <w:proofErr w:type="spellStart"/>
      <w:r>
        <w:rPr>
          <w:rFonts w:ascii="Open Sans" w:hAnsi="Open Sans" w:cs="Arial"/>
          <w:color w:val="808080"/>
          <w:sz w:val="21"/>
          <w:szCs w:val="21"/>
          <w:lang w:val="en-US"/>
        </w:rPr>
        <w:t>Ymrane</w:t>
      </w:r>
      <w:proofErr w:type="spellEnd"/>
      <w:r>
        <w:rPr>
          <w:rFonts w:ascii="Open Sans" w:hAnsi="Open Sans" w:cs="Arial"/>
          <w:color w:val="808080"/>
          <w:sz w:val="21"/>
          <w:szCs w:val="21"/>
          <w:lang w:val="en-US"/>
        </w:rPr>
        <w:t xml:space="preserve"> </w:t>
      </w:r>
      <w:proofErr w:type="spellStart"/>
      <w:r>
        <w:rPr>
          <w:rFonts w:ascii="Open Sans" w:hAnsi="Open Sans" w:cs="Arial"/>
          <w:color w:val="808080"/>
          <w:sz w:val="21"/>
          <w:szCs w:val="21"/>
          <w:lang w:val="en-US"/>
        </w:rPr>
        <w:t>Reka</w:t>
      </w:r>
      <w:proofErr w:type="spellEnd"/>
      <w:r>
        <w:rPr>
          <w:rFonts w:ascii="Open Sans" w:hAnsi="Open Sans" w:cs="Arial"/>
          <w:color w:val="808080"/>
          <w:sz w:val="21"/>
          <w:szCs w:val="21"/>
          <w:lang w:val="en-US"/>
        </w:rPr>
        <w:t xml:space="preserve">, </w:t>
      </w:r>
      <w:proofErr w:type="spellStart"/>
      <w:r>
        <w:rPr>
          <w:rFonts w:ascii="Open Sans" w:hAnsi="Open Sans" w:cs="Arial"/>
          <w:color w:val="808080"/>
          <w:sz w:val="21"/>
          <w:szCs w:val="21"/>
          <w:lang w:val="en-US"/>
        </w:rPr>
        <w:t>MoES</w:t>
      </w:r>
      <w:proofErr w:type="spellEnd"/>
      <w:r>
        <w:rPr>
          <w:rFonts w:ascii="Open Sans" w:hAnsi="Open Sans" w:cs="Arial"/>
          <w:color w:val="808080"/>
          <w:sz w:val="21"/>
          <w:szCs w:val="21"/>
          <w:lang w:val="en-US"/>
        </w:rPr>
        <w:t xml:space="preserve"> designated coordinative assistant</w:t>
      </w:r>
    </w:p>
    <w:sectPr w:rsidR="005F2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AF"/>
    <w:rsid w:val="005F23AF"/>
    <w:rsid w:val="00A9247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2A47-EF42-4770-9840-07660198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AF"/>
    <w:pPr>
      <w:spacing w:before="100" w:beforeAutospacing="1" w:after="300"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833771">
      <w:bodyDiv w:val="1"/>
      <w:marLeft w:val="0"/>
      <w:marRight w:val="0"/>
      <w:marTop w:val="0"/>
      <w:marBottom w:val="0"/>
      <w:divBdr>
        <w:top w:val="none" w:sz="0" w:space="0" w:color="auto"/>
        <w:left w:val="none" w:sz="0" w:space="0" w:color="auto"/>
        <w:bottom w:val="none" w:sz="0" w:space="0" w:color="auto"/>
        <w:right w:val="none" w:sz="0" w:space="0" w:color="auto"/>
      </w:divBdr>
      <w:divsChild>
        <w:div w:id="1896503297">
          <w:marLeft w:val="0"/>
          <w:marRight w:val="0"/>
          <w:marTop w:val="0"/>
          <w:marBottom w:val="0"/>
          <w:divBdr>
            <w:top w:val="none" w:sz="0" w:space="0" w:color="auto"/>
            <w:left w:val="none" w:sz="0" w:space="0" w:color="auto"/>
            <w:bottom w:val="none" w:sz="0" w:space="0" w:color="auto"/>
            <w:right w:val="none" w:sz="0" w:space="0" w:color="auto"/>
          </w:divBdr>
          <w:divsChild>
            <w:div w:id="137066551">
              <w:marLeft w:val="0"/>
              <w:marRight w:val="0"/>
              <w:marTop w:val="0"/>
              <w:marBottom w:val="0"/>
              <w:divBdr>
                <w:top w:val="none" w:sz="0" w:space="0" w:color="auto"/>
                <w:left w:val="none" w:sz="0" w:space="0" w:color="auto"/>
                <w:bottom w:val="none" w:sz="0" w:space="0" w:color="auto"/>
                <w:right w:val="none" w:sz="0" w:space="0" w:color="auto"/>
              </w:divBdr>
              <w:divsChild>
                <w:div w:id="1892112654">
                  <w:marLeft w:val="0"/>
                  <w:marRight w:val="0"/>
                  <w:marTop w:val="0"/>
                  <w:marBottom w:val="0"/>
                  <w:divBdr>
                    <w:top w:val="none" w:sz="0" w:space="0" w:color="auto"/>
                    <w:left w:val="none" w:sz="0" w:space="0" w:color="auto"/>
                    <w:bottom w:val="none" w:sz="0" w:space="0" w:color="auto"/>
                    <w:right w:val="none" w:sz="0" w:space="0" w:color="auto"/>
                  </w:divBdr>
                  <w:divsChild>
                    <w:div w:id="1151563157">
                      <w:marLeft w:val="0"/>
                      <w:marRight w:val="0"/>
                      <w:marTop w:val="0"/>
                      <w:marBottom w:val="0"/>
                      <w:divBdr>
                        <w:top w:val="none" w:sz="0" w:space="0" w:color="auto"/>
                        <w:left w:val="none" w:sz="0" w:space="0" w:color="auto"/>
                        <w:bottom w:val="none" w:sz="0" w:space="0" w:color="auto"/>
                        <w:right w:val="none" w:sz="0" w:space="0" w:color="auto"/>
                      </w:divBdr>
                      <w:divsChild>
                        <w:div w:id="127358290">
                          <w:marLeft w:val="0"/>
                          <w:marRight w:val="0"/>
                          <w:marTop w:val="0"/>
                          <w:marBottom w:val="0"/>
                          <w:divBdr>
                            <w:top w:val="none" w:sz="0" w:space="0" w:color="auto"/>
                            <w:left w:val="none" w:sz="0" w:space="0" w:color="auto"/>
                            <w:bottom w:val="none" w:sz="0" w:space="0" w:color="auto"/>
                            <w:right w:val="none" w:sz="0" w:space="0" w:color="auto"/>
                          </w:divBdr>
                          <w:divsChild>
                            <w:div w:id="1013266556">
                              <w:marLeft w:val="0"/>
                              <w:marRight w:val="0"/>
                              <w:marTop w:val="0"/>
                              <w:marBottom w:val="0"/>
                              <w:divBdr>
                                <w:top w:val="none" w:sz="0" w:space="0" w:color="auto"/>
                                <w:left w:val="none" w:sz="0" w:space="0" w:color="auto"/>
                                <w:bottom w:val="none" w:sz="0" w:space="0" w:color="auto"/>
                                <w:right w:val="none" w:sz="0" w:space="0" w:color="auto"/>
                              </w:divBdr>
                              <w:divsChild>
                                <w:div w:id="604578586">
                                  <w:marLeft w:val="0"/>
                                  <w:marRight w:val="0"/>
                                  <w:marTop w:val="0"/>
                                  <w:marBottom w:val="0"/>
                                  <w:divBdr>
                                    <w:top w:val="none" w:sz="0" w:space="0" w:color="auto"/>
                                    <w:left w:val="none" w:sz="0" w:space="0" w:color="auto"/>
                                    <w:bottom w:val="none" w:sz="0" w:space="0" w:color="auto"/>
                                    <w:right w:val="none" w:sz="0" w:space="0" w:color="auto"/>
                                  </w:divBdr>
                                  <w:divsChild>
                                    <w:div w:id="1045713606">
                                      <w:marLeft w:val="225"/>
                                      <w:marRight w:val="225"/>
                                      <w:marTop w:val="0"/>
                                      <w:marBottom w:val="300"/>
                                      <w:divBdr>
                                        <w:top w:val="none" w:sz="0" w:space="0" w:color="auto"/>
                                        <w:left w:val="none" w:sz="0" w:space="0" w:color="auto"/>
                                        <w:bottom w:val="none" w:sz="0" w:space="0" w:color="auto"/>
                                        <w:right w:val="none" w:sz="0" w:space="0" w:color="auto"/>
                                      </w:divBdr>
                                      <w:divsChild>
                                        <w:div w:id="1730768311">
                                          <w:marLeft w:val="0"/>
                                          <w:marRight w:val="0"/>
                                          <w:marTop w:val="0"/>
                                          <w:marBottom w:val="0"/>
                                          <w:divBdr>
                                            <w:top w:val="none" w:sz="0" w:space="0" w:color="auto"/>
                                            <w:left w:val="none" w:sz="0" w:space="0" w:color="auto"/>
                                            <w:bottom w:val="none" w:sz="0" w:space="0" w:color="auto"/>
                                            <w:right w:val="none" w:sz="0" w:space="0" w:color="auto"/>
                                          </w:divBdr>
                                          <w:divsChild>
                                            <w:div w:id="1904564950">
                                              <w:marLeft w:val="0"/>
                                              <w:marRight w:val="0"/>
                                              <w:marTop w:val="0"/>
                                              <w:marBottom w:val="0"/>
                                              <w:divBdr>
                                                <w:top w:val="none" w:sz="0" w:space="0" w:color="auto"/>
                                                <w:left w:val="none" w:sz="0" w:space="0" w:color="auto"/>
                                                <w:bottom w:val="none" w:sz="0" w:space="0" w:color="auto"/>
                                                <w:right w:val="none" w:sz="0" w:space="0" w:color="auto"/>
                                              </w:divBdr>
                                              <w:divsChild>
                                                <w:div w:id="164049888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1556</Characters>
  <Application>Microsoft Office Word</Application>
  <DocSecurity>0</DocSecurity>
  <Lines>12</Lines>
  <Paragraphs>3</Paragraphs>
  <ScaleCrop>false</ScaleCrop>
  <Company>UGD</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Barbareev</dc:creator>
  <cp:keywords/>
  <dc:description/>
  <cp:lastModifiedBy>Kiril Barbareev</cp:lastModifiedBy>
  <cp:revision>1</cp:revision>
  <dcterms:created xsi:type="dcterms:W3CDTF">2015-06-30T09:06:00Z</dcterms:created>
  <dcterms:modified xsi:type="dcterms:W3CDTF">2015-06-30T09:09:00Z</dcterms:modified>
</cp:coreProperties>
</file>