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64" w:rsidRPr="008D7E56" w:rsidRDefault="000E12F4" w:rsidP="00514434">
      <w:pPr>
        <w:jc w:val="center"/>
        <w:rPr>
          <w:rFonts w:ascii="Arial" w:hAnsi="Arial" w:cs="Arial"/>
          <w:b/>
          <w:sz w:val="24"/>
          <w:szCs w:val="24"/>
          <w:lang w:val="en-US"/>
        </w:rPr>
      </w:pPr>
      <w:bookmarkStart w:id="0" w:name="_GoBack"/>
      <w:r>
        <w:rPr>
          <w:rFonts w:ascii="Arial" w:hAnsi="Arial" w:cs="Arial"/>
          <w:b/>
          <w:sz w:val="24"/>
          <w:szCs w:val="24"/>
        </w:rPr>
        <w:t>Парите се бројат колективно</w:t>
      </w:r>
    </w:p>
    <w:bookmarkEnd w:id="0"/>
    <w:p w:rsidR="004A5D0F" w:rsidRPr="00FC587F" w:rsidRDefault="004A5D0F" w:rsidP="00514434">
      <w:pPr>
        <w:jc w:val="center"/>
        <w:rPr>
          <w:rFonts w:ascii="Arial" w:hAnsi="Arial" w:cs="Arial"/>
          <w:sz w:val="24"/>
          <w:szCs w:val="24"/>
          <w:lang w:val="en-US"/>
        </w:rPr>
      </w:pPr>
    </w:p>
    <w:p w:rsidR="004A5D0F" w:rsidRPr="00FC587F" w:rsidRDefault="004A5D0F" w:rsidP="004A5D0F">
      <w:pPr>
        <w:jc w:val="both"/>
        <w:rPr>
          <w:rFonts w:ascii="Arial" w:hAnsi="Arial" w:cs="Arial"/>
          <w:sz w:val="24"/>
          <w:szCs w:val="24"/>
        </w:rPr>
      </w:pPr>
      <w:r w:rsidRPr="00FC587F">
        <w:rPr>
          <w:rFonts w:ascii="Arial" w:hAnsi="Arial" w:cs="Arial"/>
          <w:sz w:val="24"/>
          <w:szCs w:val="24"/>
          <w:lang w:val="en-US"/>
        </w:rPr>
        <w:tab/>
      </w:r>
      <w:r w:rsidR="002F60CB" w:rsidRPr="00FC587F">
        <w:rPr>
          <w:rFonts w:ascii="Arial" w:hAnsi="Arial" w:cs="Arial"/>
          <w:sz w:val="24"/>
          <w:szCs w:val="24"/>
        </w:rPr>
        <w:t xml:space="preserve">Сигурно голем дел од граѓаните кои секојдневно влегуваат во некоја од експозитурите на бројните банки </w:t>
      </w:r>
      <w:r w:rsidR="00CD486E" w:rsidRPr="00FC587F">
        <w:rPr>
          <w:rFonts w:ascii="Arial" w:hAnsi="Arial" w:cs="Arial"/>
          <w:sz w:val="24"/>
          <w:szCs w:val="24"/>
        </w:rPr>
        <w:t>за време на подигнување</w:t>
      </w:r>
      <w:r w:rsidR="002F60CB" w:rsidRPr="00FC587F">
        <w:rPr>
          <w:rFonts w:ascii="Arial" w:hAnsi="Arial" w:cs="Arial"/>
          <w:sz w:val="24"/>
          <w:szCs w:val="24"/>
        </w:rPr>
        <w:t xml:space="preserve"> или уплата на готовина </w:t>
      </w:r>
      <w:r w:rsidR="00CD486E" w:rsidRPr="00FC587F">
        <w:rPr>
          <w:rFonts w:ascii="Arial" w:hAnsi="Arial" w:cs="Arial"/>
          <w:sz w:val="24"/>
          <w:szCs w:val="24"/>
        </w:rPr>
        <w:t xml:space="preserve"> на шалтерите да помислат дека</w:t>
      </w:r>
      <w:r w:rsidR="000649F0" w:rsidRPr="00FC587F">
        <w:rPr>
          <w:rFonts w:ascii="Arial" w:hAnsi="Arial" w:cs="Arial"/>
          <w:sz w:val="24"/>
          <w:szCs w:val="24"/>
        </w:rPr>
        <w:t xml:space="preserve"> некој</w:t>
      </w:r>
      <w:r w:rsidR="00CD486E" w:rsidRPr="00FC587F">
        <w:rPr>
          <w:rFonts w:ascii="Arial" w:hAnsi="Arial" w:cs="Arial"/>
          <w:sz w:val="24"/>
          <w:szCs w:val="24"/>
        </w:rPr>
        <w:t xml:space="preserve"> им ди</w:t>
      </w:r>
      <w:r w:rsidR="002F60CB" w:rsidRPr="00FC587F">
        <w:rPr>
          <w:rFonts w:ascii="Arial" w:hAnsi="Arial" w:cs="Arial"/>
          <w:sz w:val="24"/>
          <w:szCs w:val="24"/>
        </w:rPr>
        <w:t>ше во врат и</w:t>
      </w:r>
      <w:r w:rsidR="00CD486E" w:rsidRPr="00FC587F">
        <w:rPr>
          <w:rFonts w:ascii="Arial" w:hAnsi="Arial" w:cs="Arial"/>
          <w:sz w:val="24"/>
          <w:szCs w:val="24"/>
        </w:rPr>
        <w:t>ли дека</w:t>
      </w:r>
      <w:r w:rsidR="002F60CB" w:rsidRPr="00FC587F">
        <w:rPr>
          <w:rFonts w:ascii="Arial" w:hAnsi="Arial" w:cs="Arial"/>
          <w:sz w:val="24"/>
          <w:szCs w:val="24"/>
        </w:rPr>
        <w:t xml:space="preserve">а им ги пребројува парите на шалтер. </w:t>
      </w:r>
      <w:r w:rsidR="00CD486E" w:rsidRPr="00FC587F">
        <w:rPr>
          <w:rFonts w:ascii="Arial" w:hAnsi="Arial" w:cs="Arial"/>
          <w:sz w:val="24"/>
          <w:szCs w:val="24"/>
        </w:rPr>
        <w:t xml:space="preserve">Тоа не е само чуство, туку тоа е реалноста, и покрај жолтите линии </w:t>
      </w:r>
      <w:r w:rsidR="00F263BA" w:rsidRPr="00FC587F">
        <w:rPr>
          <w:rFonts w:ascii="Arial" w:hAnsi="Arial" w:cs="Arial"/>
          <w:sz w:val="24"/>
          <w:szCs w:val="24"/>
        </w:rPr>
        <w:t>пред шалтерите</w:t>
      </w:r>
      <w:r w:rsidR="00CD486E" w:rsidRPr="00FC587F">
        <w:rPr>
          <w:rFonts w:ascii="Arial" w:hAnsi="Arial" w:cs="Arial"/>
          <w:sz w:val="24"/>
          <w:szCs w:val="24"/>
        </w:rPr>
        <w:t xml:space="preserve"> кои што означуваат минимална дистанца на која треба да застане </w:t>
      </w:r>
      <w:r w:rsidR="00F263BA" w:rsidRPr="00FC587F">
        <w:rPr>
          <w:rFonts w:ascii="Arial" w:hAnsi="Arial" w:cs="Arial"/>
          <w:sz w:val="24"/>
          <w:szCs w:val="24"/>
        </w:rPr>
        <w:t>следниот</w:t>
      </w:r>
      <w:r w:rsidR="00CD486E" w:rsidRPr="00FC587F">
        <w:rPr>
          <w:rFonts w:ascii="Arial" w:hAnsi="Arial" w:cs="Arial"/>
          <w:sz w:val="24"/>
          <w:szCs w:val="24"/>
        </w:rPr>
        <w:t xml:space="preserve"> клиент</w:t>
      </w:r>
      <w:r w:rsidR="00F263BA" w:rsidRPr="00FC587F">
        <w:rPr>
          <w:rFonts w:ascii="Arial" w:hAnsi="Arial" w:cs="Arial"/>
          <w:sz w:val="24"/>
          <w:szCs w:val="24"/>
        </w:rPr>
        <w:t>, ретко кој клиент го почитува правилото на дискреција.</w:t>
      </w:r>
      <w:r w:rsidR="000649F0" w:rsidRPr="00FC587F">
        <w:rPr>
          <w:rFonts w:ascii="Arial" w:hAnsi="Arial" w:cs="Arial"/>
          <w:sz w:val="24"/>
          <w:szCs w:val="24"/>
        </w:rPr>
        <w:t xml:space="preserve"> Проблемот на немањето на дискреција освен што не е културно, не е сериозно доколку станува збор за трансакција со помали износи, меѓутоа што се случува доколку транса</w:t>
      </w:r>
      <w:r w:rsidR="00F426FF">
        <w:rPr>
          <w:rFonts w:ascii="Arial" w:hAnsi="Arial" w:cs="Arial"/>
          <w:sz w:val="24"/>
          <w:szCs w:val="24"/>
        </w:rPr>
        <w:t>кцијата вклучува поголеми изнoоси</w:t>
      </w:r>
      <w:r w:rsidR="000649F0" w:rsidRPr="00FC587F">
        <w:rPr>
          <w:rFonts w:ascii="Arial" w:hAnsi="Arial" w:cs="Arial"/>
          <w:sz w:val="24"/>
          <w:szCs w:val="24"/>
        </w:rPr>
        <w:t xml:space="preserve"> или редовни исплати.</w:t>
      </w:r>
      <w:r w:rsidR="00E31934" w:rsidRPr="00FC587F">
        <w:rPr>
          <w:rFonts w:ascii="Arial" w:hAnsi="Arial" w:cs="Arial"/>
          <w:sz w:val="24"/>
          <w:szCs w:val="24"/>
        </w:rPr>
        <w:t xml:space="preserve"> Можноста скоро секој присутен во експозитурата или филијалата да види кој колкави трансакции извршува а особено кога станува ззбор за подигање на средства може директно да ја загрози безбедноста на клиентот кој подига поголеми износи.</w:t>
      </w:r>
    </w:p>
    <w:p w:rsidR="003409F3" w:rsidRPr="00FC587F" w:rsidRDefault="003409F3" w:rsidP="004A5D0F">
      <w:pPr>
        <w:jc w:val="both"/>
        <w:rPr>
          <w:rFonts w:ascii="Arial" w:hAnsi="Arial" w:cs="Arial"/>
          <w:sz w:val="24"/>
          <w:szCs w:val="24"/>
        </w:rPr>
      </w:pPr>
      <w:r w:rsidRPr="00FC587F">
        <w:rPr>
          <w:rFonts w:ascii="Arial" w:hAnsi="Arial" w:cs="Arial"/>
          <w:sz w:val="24"/>
          <w:szCs w:val="24"/>
        </w:rPr>
        <w:tab/>
        <w:t>Безбедноста е загрозена од аспект на тоа што некој може да види можност за брза заработувачка доколку со криминални дејствија ги присвои средствата од клиентот</w:t>
      </w:r>
      <w:r w:rsidR="005F2F80" w:rsidRPr="00FC587F">
        <w:rPr>
          <w:rFonts w:ascii="Arial" w:hAnsi="Arial" w:cs="Arial"/>
          <w:sz w:val="24"/>
          <w:szCs w:val="24"/>
        </w:rPr>
        <w:t xml:space="preserve"> кој што ги подигнал од банка п</w:t>
      </w:r>
      <w:r w:rsidRPr="00FC587F">
        <w:rPr>
          <w:rFonts w:ascii="Arial" w:hAnsi="Arial" w:cs="Arial"/>
          <w:sz w:val="24"/>
          <w:szCs w:val="24"/>
        </w:rPr>
        <w:t>о</w:t>
      </w:r>
      <w:r w:rsidR="0073020F" w:rsidRPr="00FC587F">
        <w:rPr>
          <w:rFonts w:ascii="Arial" w:hAnsi="Arial" w:cs="Arial"/>
          <w:sz w:val="24"/>
          <w:szCs w:val="24"/>
        </w:rPr>
        <w:t>с</w:t>
      </w:r>
      <w:r w:rsidRPr="00FC587F">
        <w:rPr>
          <w:rFonts w:ascii="Arial" w:hAnsi="Arial" w:cs="Arial"/>
          <w:sz w:val="24"/>
          <w:szCs w:val="24"/>
        </w:rPr>
        <w:t>ле напуштањето на истата.</w:t>
      </w:r>
      <w:r w:rsidR="006B6854" w:rsidRPr="00FC587F">
        <w:rPr>
          <w:rFonts w:ascii="Arial" w:hAnsi="Arial" w:cs="Arial"/>
          <w:sz w:val="24"/>
          <w:szCs w:val="24"/>
        </w:rPr>
        <w:t xml:space="preserve"> Клиенти кои што изврш</w:t>
      </w:r>
      <w:r w:rsidR="0073020F" w:rsidRPr="00FC587F">
        <w:rPr>
          <w:rFonts w:ascii="Arial" w:hAnsi="Arial" w:cs="Arial"/>
          <w:sz w:val="24"/>
          <w:szCs w:val="24"/>
        </w:rPr>
        <w:t xml:space="preserve">уваат редовни транскации во редовен временски интервал се </w:t>
      </w:r>
      <w:r w:rsidR="006B6854" w:rsidRPr="00FC587F">
        <w:rPr>
          <w:rFonts w:ascii="Arial" w:hAnsi="Arial" w:cs="Arial"/>
          <w:sz w:val="24"/>
          <w:szCs w:val="24"/>
        </w:rPr>
        <w:t>посе</w:t>
      </w:r>
      <w:r w:rsidR="00265F43" w:rsidRPr="00FC587F">
        <w:rPr>
          <w:rFonts w:ascii="Arial" w:hAnsi="Arial" w:cs="Arial"/>
          <w:sz w:val="24"/>
          <w:szCs w:val="24"/>
        </w:rPr>
        <w:t>бно подлежни на можноста да станат</w:t>
      </w:r>
      <w:r w:rsidR="006B6854" w:rsidRPr="00FC587F">
        <w:rPr>
          <w:rFonts w:ascii="Arial" w:hAnsi="Arial" w:cs="Arial"/>
          <w:sz w:val="24"/>
          <w:szCs w:val="24"/>
        </w:rPr>
        <w:t xml:space="preserve"> жртви на криминални дејствија</w:t>
      </w:r>
      <w:r w:rsidR="0073020F" w:rsidRPr="00FC587F">
        <w:rPr>
          <w:rFonts w:ascii="Arial" w:hAnsi="Arial" w:cs="Arial"/>
          <w:sz w:val="24"/>
          <w:szCs w:val="24"/>
        </w:rPr>
        <w:t xml:space="preserve">. Ова </w:t>
      </w:r>
      <w:r w:rsidR="006B6854" w:rsidRPr="00FC587F">
        <w:rPr>
          <w:rFonts w:ascii="Arial" w:hAnsi="Arial" w:cs="Arial"/>
          <w:sz w:val="24"/>
          <w:szCs w:val="24"/>
        </w:rPr>
        <w:t>посебно важи за овластените вработени</w:t>
      </w:r>
      <w:r w:rsidR="0073020F" w:rsidRPr="00FC587F">
        <w:rPr>
          <w:rFonts w:ascii="Arial" w:hAnsi="Arial" w:cs="Arial"/>
          <w:sz w:val="24"/>
          <w:szCs w:val="24"/>
        </w:rPr>
        <w:t xml:space="preserve"> на правните лица к</w:t>
      </w:r>
      <w:r w:rsidR="00304B15" w:rsidRPr="00FC587F">
        <w:rPr>
          <w:rFonts w:ascii="Arial" w:hAnsi="Arial" w:cs="Arial"/>
          <w:sz w:val="24"/>
          <w:szCs w:val="24"/>
        </w:rPr>
        <w:t>ои ч</w:t>
      </w:r>
      <w:r w:rsidR="0073020F" w:rsidRPr="00FC587F">
        <w:rPr>
          <w:rFonts w:ascii="Arial" w:hAnsi="Arial" w:cs="Arial"/>
          <w:sz w:val="24"/>
          <w:szCs w:val="24"/>
        </w:rPr>
        <w:t xml:space="preserve">есто подигаат </w:t>
      </w:r>
      <w:r w:rsidR="00304B15" w:rsidRPr="00FC587F">
        <w:rPr>
          <w:rFonts w:ascii="Arial" w:hAnsi="Arial" w:cs="Arial"/>
          <w:sz w:val="24"/>
          <w:szCs w:val="24"/>
        </w:rPr>
        <w:t>повисоки износи</w:t>
      </w:r>
      <w:r w:rsidR="0073020F" w:rsidRPr="00FC587F">
        <w:rPr>
          <w:rFonts w:ascii="Arial" w:hAnsi="Arial" w:cs="Arial"/>
          <w:sz w:val="24"/>
          <w:szCs w:val="24"/>
        </w:rPr>
        <w:t xml:space="preserve"> за </w:t>
      </w:r>
      <w:r w:rsidR="00304B15" w:rsidRPr="00FC587F">
        <w:rPr>
          <w:rFonts w:ascii="Arial" w:hAnsi="Arial" w:cs="Arial"/>
          <w:sz w:val="24"/>
          <w:szCs w:val="24"/>
        </w:rPr>
        <w:t>покривање на одредени трошоци, или пак овластени лица кој што го уплаќаат дневниот промет на фирмата.</w:t>
      </w:r>
      <w:r w:rsidR="00FE3616" w:rsidRPr="00FC587F">
        <w:rPr>
          <w:rFonts w:ascii="Arial" w:hAnsi="Arial" w:cs="Arial"/>
          <w:sz w:val="24"/>
          <w:szCs w:val="24"/>
        </w:rPr>
        <w:t xml:space="preserve"> Од аспект на дискреција, жолтата линија не се покажа како некое успешно средство</w:t>
      </w:r>
      <w:r w:rsidR="00946D11" w:rsidRPr="00FC587F">
        <w:rPr>
          <w:rFonts w:ascii="Arial" w:hAnsi="Arial" w:cs="Arial"/>
          <w:sz w:val="24"/>
          <w:szCs w:val="24"/>
        </w:rPr>
        <w:t xml:space="preserve">. Се додека постои мислењето дека дискреција не е потребна, </w:t>
      </w:r>
      <w:r w:rsidR="00FE3616" w:rsidRPr="00FC587F">
        <w:rPr>
          <w:rFonts w:ascii="Arial" w:hAnsi="Arial" w:cs="Arial"/>
          <w:sz w:val="24"/>
          <w:szCs w:val="24"/>
        </w:rPr>
        <w:t xml:space="preserve">банките се немоќни да го </w:t>
      </w:r>
      <w:r w:rsidR="00946D11" w:rsidRPr="00FC587F">
        <w:rPr>
          <w:rFonts w:ascii="Arial" w:hAnsi="Arial" w:cs="Arial"/>
          <w:sz w:val="24"/>
          <w:szCs w:val="24"/>
        </w:rPr>
        <w:t xml:space="preserve">промени </w:t>
      </w:r>
      <w:r w:rsidR="00EA5380" w:rsidRPr="00FC587F">
        <w:rPr>
          <w:rFonts w:ascii="Arial" w:hAnsi="Arial" w:cs="Arial"/>
          <w:sz w:val="24"/>
          <w:szCs w:val="24"/>
        </w:rPr>
        <w:t>начинот и однесувањето на неку</w:t>
      </w:r>
      <w:r w:rsidR="002102D4" w:rsidRPr="00FC587F">
        <w:rPr>
          <w:rFonts w:ascii="Arial" w:hAnsi="Arial" w:cs="Arial"/>
          <w:sz w:val="24"/>
          <w:szCs w:val="24"/>
        </w:rPr>
        <w:t xml:space="preserve">лтурните клиенти кои не ја земаат во </w:t>
      </w:r>
      <w:r w:rsidR="00946D11" w:rsidRPr="00FC587F">
        <w:rPr>
          <w:rFonts w:ascii="Arial" w:hAnsi="Arial" w:cs="Arial"/>
          <w:sz w:val="24"/>
          <w:szCs w:val="24"/>
        </w:rPr>
        <w:t xml:space="preserve">предвид потребата за дискреција </w:t>
      </w:r>
      <w:r w:rsidR="00EA5380" w:rsidRPr="00FC587F">
        <w:rPr>
          <w:rFonts w:ascii="Arial" w:hAnsi="Arial" w:cs="Arial"/>
          <w:sz w:val="24"/>
          <w:szCs w:val="24"/>
        </w:rPr>
        <w:t>на шалтер</w:t>
      </w:r>
      <w:r w:rsidR="00946D11" w:rsidRPr="00FC587F">
        <w:rPr>
          <w:rFonts w:ascii="Arial" w:hAnsi="Arial" w:cs="Arial"/>
          <w:sz w:val="24"/>
          <w:szCs w:val="24"/>
        </w:rPr>
        <w:t>.</w:t>
      </w:r>
    </w:p>
    <w:p w:rsidR="00EA5380" w:rsidRDefault="00EA5380" w:rsidP="004A5D0F">
      <w:pPr>
        <w:jc w:val="both"/>
        <w:rPr>
          <w:rFonts w:ascii="Arial" w:hAnsi="Arial" w:cs="Arial"/>
          <w:sz w:val="24"/>
          <w:szCs w:val="24"/>
        </w:rPr>
      </w:pPr>
      <w:r w:rsidRPr="00FC587F">
        <w:rPr>
          <w:rFonts w:ascii="Arial" w:hAnsi="Arial" w:cs="Arial"/>
          <w:sz w:val="24"/>
          <w:szCs w:val="24"/>
        </w:rPr>
        <w:t>Прашењето тогаш е: Што би можеле банките да направат за да го зголемат нивото на дискреција? Можеби наједноставниот механизам кој го има на располагање банката е да одовои посебна просторија (шалтер) каде што би се опслужувале клиенти кои што извршуваат трансакции со поголеми износи. За да се спорведе овој мехазиам, може да се појават два основни проблеми, достапноста на слободни простории и кој износ се смета за голем износ кој што заслужува посебна дискреција. Бидејќи одредени банки имаат воспоставено одредени лимити за кој што треба клиентот да се најави ден однапред (во случај на подигнување на готовина), тие износи може да се земат како износи кои имаат потреба од посебна дискреција.</w:t>
      </w:r>
      <w:r w:rsidR="009959DD" w:rsidRPr="00FC587F">
        <w:rPr>
          <w:rFonts w:ascii="Arial" w:hAnsi="Arial" w:cs="Arial"/>
          <w:sz w:val="24"/>
          <w:szCs w:val="24"/>
        </w:rPr>
        <w:t xml:space="preserve"> Од аспект на простор, одредени банки овозможуваат трансакции со поголеми износи да се извршат само во просториите на централната </w:t>
      </w:r>
      <w:r w:rsidR="005B2DA1" w:rsidRPr="00FC587F">
        <w:rPr>
          <w:rFonts w:ascii="Arial" w:hAnsi="Arial" w:cs="Arial"/>
          <w:sz w:val="24"/>
          <w:szCs w:val="24"/>
        </w:rPr>
        <w:t>филија</w:t>
      </w:r>
      <w:r w:rsidR="00F426FF">
        <w:rPr>
          <w:rFonts w:ascii="Arial" w:hAnsi="Arial" w:cs="Arial"/>
          <w:sz w:val="24"/>
          <w:szCs w:val="24"/>
        </w:rPr>
        <w:t>ла</w:t>
      </w:r>
      <w:r w:rsidR="009959DD" w:rsidRPr="00FC587F">
        <w:rPr>
          <w:rFonts w:ascii="Arial" w:hAnsi="Arial" w:cs="Arial"/>
          <w:sz w:val="24"/>
          <w:szCs w:val="24"/>
        </w:rPr>
        <w:t xml:space="preserve"> или во одредени регионални филијали.</w:t>
      </w:r>
      <w:r w:rsidR="00F426FF">
        <w:rPr>
          <w:rFonts w:ascii="Arial" w:hAnsi="Arial" w:cs="Arial"/>
          <w:sz w:val="24"/>
          <w:szCs w:val="24"/>
        </w:rPr>
        <w:t>Негативната страна е тоа што,  со з</w:t>
      </w:r>
      <w:r w:rsidR="005B2DA1" w:rsidRPr="00FC587F">
        <w:rPr>
          <w:rFonts w:ascii="Arial" w:hAnsi="Arial" w:cs="Arial"/>
          <w:sz w:val="24"/>
          <w:szCs w:val="24"/>
        </w:rPr>
        <w:t xml:space="preserve">големување на локациите каде </w:t>
      </w:r>
      <w:r w:rsidR="005B2DA1" w:rsidRPr="00FC587F">
        <w:rPr>
          <w:rFonts w:ascii="Arial" w:hAnsi="Arial" w:cs="Arial"/>
          <w:sz w:val="24"/>
          <w:szCs w:val="24"/>
        </w:rPr>
        <w:lastRenderedPageBreak/>
        <w:t>што се извршуваат големи трансакции</w:t>
      </w:r>
      <w:r w:rsidR="00F426FF">
        <w:rPr>
          <w:rFonts w:ascii="Arial" w:hAnsi="Arial" w:cs="Arial"/>
          <w:sz w:val="24"/>
          <w:szCs w:val="24"/>
        </w:rPr>
        <w:t>,</w:t>
      </w:r>
      <w:r w:rsidR="005B2DA1" w:rsidRPr="00FC587F">
        <w:rPr>
          <w:rFonts w:ascii="Arial" w:hAnsi="Arial" w:cs="Arial"/>
          <w:sz w:val="24"/>
          <w:szCs w:val="24"/>
        </w:rPr>
        <w:t xml:space="preserve"> може да </w:t>
      </w:r>
      <w:r w:rsidR="00F426FF">
        <w:rPr>
          <w:rFonts w:ascii="Arial" w:hAnsi="Arial" w:cs="Arial"/>
          <w:sz w:val="24"/>
          <w:szCs w:val="24"/>
        </w:rPr>
        <w:t>се</w:t>
      </w:r>
      <w:r w:rsidR="005B2DA1" w:rsidRPr="00FC587F">
        <w:rPr>
          <w:rFonts w:ascii="Arial" w:hAnsi="Arial" w:cs="Arial"/>
          <w:sz w:val="24"/>
          <w:szCs w:val="24"/>
        </w:rPr>
        <w:t xml:space="preserve"> зголеми можноста од криминални напади на експозитурите знаејќи дека големи износи се наоѓаат во шалтерските сефови.</w:t>
      </w:r>
    </w:p>
    <w:p w:rsidR="004C0059" w:rsidRPr="00FC587F" w:rsidRDefault="004C0059" w:rsidP="004A5D0F">
      <w:pPr>
        <w:jc w:val="both"/>
        <w:rPr>
          <w:rFonts w:ascii="Arial" w:hAnsi="Arial" w:cs="Arial"/>
          <w:sz w:val="24"/>
          <w:szCs w:val="24"/>
        </w:rPr>
      </w:pPr>
      <w:r>
        <w:rPr>
          <w:rFonts w:ascii="Arial" w:hAnsi="Arial" w:cs="Arial"/>
          <w:sz w:val="24"/>
          <w:szCs w:val="24"/>
        </w:rPr>
        <w:tab/>
        <w:t xml:space="preserve">Воспоставувањето на посебни шалтери за исплати и уплати на поголеми износи можеби не е идеалното решение, </w:t>
      </w:r>
      <w:r w:rsidR="00D46C88">
        <w:rPr>
          <w:rFonts w:ascii="Arial" w:hAnsi="Arial" w:cs="Arial"/>
          <w:sz w:val="24"/>
          <w:szCs w:val="24"/>
        </w:rPr>
        <w:t xml:space="preserve">меѓутоа, наместо да чекаат клиентите да го сменат размислувањето, потребно е самите </w:t>
      </w:r>
      <w:r>
        <w:rPr>
          <w:rFonts w:ascii="Arial" w:hAnsi="Arial" w:cs="Arial"/>
          <w:sz w:val="24"/>
          <w:szCs w:val="24"/>
        </w:rPr>
        <w:t>банките да најдат начин да ја зголемата дискрецијата в</w:t>
      </w:r>
      <w:r w:rsidR="00D46C88">
        <w:rPr>
          <w:rFonts w:ascii="Arial" w:hAnsi="Arial" w:cs="Arial"/>
          <w:sz w:val="24"/>
          <w:szCs w:val="24"/>
        </w:rPr>
        <w:t>о самите експозитури и филијали.</w:t>
      </w:r>
    </w:p>
    <w:sectPr w:rsidR="004C0059" w:rsidRPr="00FC587F" w:rsidSect="00E962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434"/>
    <w:rsid w:val="000649F0"/>
    <w:rsid w:val="000864E7"/>
    <w:rsid w:val="000E12F4"/>
    <w:rsid w:val="00203928"/>
    <w:rsid w:val="002102D4"/>
    <w:rsid w:val="00265F43"/>
    <w:rsid w:val="002F60CB"/>
    <w:rsid w:val="00304B15"/>
    <w:rsid w:val="003409F3"/>
    <w:rsid w:val="004A5D0F"/>
    <w:rsid w:val="004C0059"/>
    <w:rsid w:val="00514434"/>
    <w:rsid w:val="005B2DA1"/>
    <w:rsid w:val="005F2F80"/>
    <w:rsid w:val="006B6854"/>
    <w:rsid w:val="0073020F"/>
    <w:rsid w:val="008D7664"/>
    <w:rsid w:val="008D7E56"/>
    <w:rsid w:val="00946D11"/>
    <w:rsid w:val="009959DD"/>
    <w:rsid w:val="00B77400"/>
    <w:rsid w:val="00CD486E"/>
    <w:rsid w:val="00D41648"/>
    <w:rsid w:val="00D46C88"/>
    <w:rsid w:val="00E31934"/>
    <w:rsid w:val="00E962E5"/>
    <w:rsid w:val="00EA5380"/>
    <w:rsid w:val="00F263BA"/>
    <w:rsid w:val="00F426FF"/>
    <w:rsid w:val="00FC587F"/>
    <w:rsid w:val="00FE361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zoran.temelkov</dc:creator>
  <cp:lastModifiedBy>Zoran Temelkov</cp:lastModifiedBy>
  <cp:revision>30</cp:revision>
  <dcterms:created xsi:type="dcterms:W3CDTF">2011-03-11T12:08:00Z</dcterms:created>
  <dcterms:modified xsi:type="dcterms:W3CDTF">2014-09-24T20:04:00Z</dcterms:modified>
</cp:coreProperties>
</file>